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1556C" w14:textId="25346337" w:rsidR="00D8334B" w:rsidRPr="00D9041E" w:rsidRDefault="00704DFF" w:rsidP="00D8334B">
      <w:pPr>
        <w:pStyle w:val="Rubrik1"/>
        <w:spacing w:line="480" w:lineRule="auto"/>
        <w:jc w:val="center"/>
      </w:pPr>
      <w:r>
        <w:t>Protokoll</w:t>
      </w:r>
      <w:r w:rsidR="00D8334B" w:rsidRPr="00D9041E">
        <w:t xml:space="preserve"> Styrelsemöte Klara ekonomiska förening</w:t>
      </w:r>
    </w:p>
    <w:p w14:paraId="1956B879" w14:textId="77777777" w:rsidR="003C627F" w:rsidRDefault="00CC47B0" w:rsidP="00BF0D90">
      <w:pPr>
        <w:spacing w:line="480" w:lineRule="auto"/>
        <w:ind w:left="360"/>
        <w:rPr>
          <w:rFonts w:ascii="Arial" w:hAnsi="Arial" w:cs="Arial"/>
          <w:i/>
        </w:rPr>
      </w:pPr>
      <w:r w:rsidRPr="00D9041E">
        <w:rPr>
          <w:rFonts w:ascii="Arial" w:hAnsi="Arial" w:cs="Arial"/>
          <w:b/>
        </w:rPr>
        <w:t>Datum</w:t>
      </w:r>
      <w:r w:rsidR="00D8334B" w:rsidRPr="00D9041E">
        <w:rPr>
          <w:rFonts w:ascii="Arial" w:hAnsi="Arial" w:cs="Arial"/>
          <w:b/>
        </w:rPr>
        <w:t>:</w:t>
      </w:r>
      <w:r w:rsidR="00156C6C" w:rsidRPr="00D9041E">
        <w:rPr>
          <w:rFonts w:ascii="Arial" w:hAnsi="Arial" w:cs="Arial"/>
        </w:rPr>
        <w:t xml:space="preserve"> </w:t>
      </w:r>
      <w:r w:rsidR="00927E9B">
        <w:rPr>
          <w:rFonts w:ascii="Arial" w:hAnsi="Arial" w:cs="Arial"/>
          <w:i/>
        </w:rPr>
        <w:t>2020-</w:t>
      </w:r>
      <w:r w:rsidR="008C1CE1">
        <w:rPr>
          <w:rFonts w:ascii="Arial" w:hAnsi="Arial" w:cs="Arial"/>
          <w:i/>
        </w:rPr>
        <w:t>10-21</w:t>
      </w:r>
    </w:p>
    <w:p w14:paraId="2EEFC230" w14:textId="77777777" w:rsidR="00A72FA8" w:rsidRPr="00D9041E" w:rsidRDefault="00A72FA8" w:rsidP="00BF0D90">
      <w:pPr>
        <w:spacing w:line="480" w:lineRule="auto"/>
        <w:ind w:left="360"/>
        <w:rPr>
          <w:rFonts w:ascii="Arial" w:hAnsi="Arial" w:cs="Arial"/>
        </w:rPr>
      </w:pPr>
      <w:r>
        <w:rPr>
          <w:rFonts w:ascii="Arial" w:hAnsi="Arial" w:cs="Arial"/>
          <w:b/>
        </w:rPr>
        <w:t xml:space="preserve">Tid: </w:t>
      </w:r>
      <w:r w:rsidR="00927E9B">
        <w:rPr>
          <w:rFonts w:ascii="Arial" w:hAnsi="Arial" w:cs="Arial"/>
        </w:rPr>
        <w:t>13:</w:t>
      </w:r>
      <w:r w:rsidR="008C1CE1">
        <w:rPr>
          <w:rFonts w:ascii="Arial" w:hAnsi="Arial" w:cs="Arial"/>
        </w:rPr>
        <w:t>3</w:t>
      </w:r>
      <w:r w:rsidR="00927E9B">
        <w:rPr>
          <w:rFonts w:ascii="Arial" w:hAnsi="Arial" w:cs="Arial"/>
        </w:rPr>
        <w:t>0-1</w:t>
      </w:r>
      <w:r w:rsidR="008C1CE1">
        <w:rPr>
          <w:rFonts w:ascii="Arial" w:hAnsi="Arial" w:cs="Arial"/>
        </w:rPr>
        <w:t>5</w:t>
      </w:r>
      <w:r w:rsidR="00927E9B">
        <w:rPr>
          <w:rFonts w:ascii="Arial" w:hAnsi="Arial" w:cs="Arial"/>
        </w:rPr>
        <w:t>:</w:t>
      </w:r>
      <w:r w:rsidR="008C1CE1">
        <w:rPr>
          <w:rFonts w:ascii="Arial" w:hAnsi="Arial" w:cs="Arial"/>
        </w:rPr>
        <w:t>3</w:t>
      </w:r>
      <w:r w:rsidR="00927E9B">
        <w:rPr>
          <w:rFonts w:ascii="Arial" w:hAnsi="Arial" w:cs="Arial"/>
        </w:rPr>
        <w:t>0</w:t>
      </w:r>
      <w:r w:rsidR="008C1CE1">
        <w:rPr>
          <w:rFonts w:ascii="Arial" w:hAnsi="Arial" w:cs="Arial"/>
        </w:rPr>
        <w:t xml:space="preserve"> (</w:t>
      </w:r>
      <w:proofErr w:type="spellStart"/>
      <w:r w:rsidR="008C1CE1">
        <w:rPr>
          <w:rFonts w:ascii="Arial" w:hAnsi="Arial" w:cs="Arial"/>
        </w:rPr>
        <w:t>ev</w:t>
      </w:r>
      <w:proofErr w:type="spellEnd"/>
      <w:r w:rsidR="008C1CE1">
        <w:rPr>
          <w:rFonts w:ascii="Arial" w:hAnsi="Arial" w:cs="Arial"/>
        </w:rPr>
        <w:t xml:space="preserve"> längre vid behov)</w:t>
      </w:r>
    </w:p>
    <w:p w14:paraId="3EF9892C" w14:textId="5302B449" w:rsidR="00785F3A" w:rsidRDefault="00D8334B" w:rsidP="00704DFF">
      <w:pPr>
        <w:ind w:left="360"/>
        <w:rPr>
          <w:rFonts w:ascii="Arial" w:hAnsi="Arial" w:cs="Arial"/>
          <w:color w:val="000000"/>
        </w:rPr>
      </w:pPr>
      <w:r w:rsidRPr="00D9041E">
        <w:rPr>
          <w:rFonts w:ascii="Arial" w:hAnsi="Arial" w:cs="Arial"/>
          <w:b/>
        </w:rPr>
        <w:t>Plats:</w:t>
      </w:r>
      <w:r w:rsidRPr="00D9041E">
        <w:rPr>
          <w:rFonts w:ascii="Arial" w:hAnsi="Arial" w:cs="Arial"/>
        </w:rPr>
        <w:t xml:space="preserve">  </w:t>
      </w:r>
      <w:r w:rsidR="00F47C33">
        <w:rPr>
          <w:rFonts w:ascii="Arial" w:hAnsi="Arial" w:cs="Arial"/>
        </w:rPr>
        <w:t>SKYPE</w:t>
      </w:r>
      <w:r w:rsidR="00704DFF">
        <w:rPr>
          <w:rFonts w:ascii="Arial" w:hAnsi="Arial" w:cs="Arial"/>
        </w:rPr>
        <w:br/>
        <w:t xml:space="preserve">Närvarande: Anders Bolmstedt, Leif Svanblom, Magnus Strand, Charlotte Parsland, Lotta Emanuelsson </w:t>
      </w:r>
    </w:p>
    <w:p w14:paraId="06103FBE" w14:textId="77777777" w:rsidR="005A7CA0" w:rsidRPr="00D9041E" w:rsidRDefault="005A7CA0" w:rsidP="00785F3A">
      <w:pPr>
        <w:rPr>
          <w:rFonts w:ascii="Arial" w:hAnsi="Arial" w:cs="Arial"/>
        </w:rPr>
      </w:pPr>
    </w:p>
    <w:p w14:paraId="386A1EEF" w14:textId="092D5045" w:rsidR="00D8334B" w:rsidRDefault="009E0A8A" w:rsidP="00D8334B">
      <w:pPr>
        <w:numPr>
          <w:ilvl w:val="0"/>
          <w:numId w:val="1"/>
        </w:numPr>
        <w:spacing w:line="480" w:lineRule="auto"/>
        <w:rPr>
          <w:rFonts w:ascii="Arial" w:hAnsi="Arial" w:cs="Arial"/>
        </w:rPr>
      </w:pPr>
      <w:r w:rsidRPr="00D9041E">
        <w:rPr>
          <w:rFonts w:ascii="Arial" w:hAnsi="Arial" w:cs="Arial"/>
        </w:rPr>
        <w:t xml:space="preserve">Mötet </w:t>
      </w:r>
      <w:r w:rsidR="004E5C36" w:rsidRPr="00D9041E">
        <w:rPr>
          <w:rFonts w:ascii="Arial" w:hAnsi="Arial" w:cs="Arial"/>
        </w:rPr>
        <w:t>öppnas</w:t>
      </w:r>
      <w:r w:rsidR="009F23F1">
        <w:rPr>
          <w:rFonts w:ascii="Arial" w:hAnsi="Arial" w:cs="Arial"/>
        </w:rPr>
        <w:t xml:space="preserve"> </w:t>
      </w:r>
      <w:r w:rsidR="0094036D">
        <w:rPr>
          <w:rFonts w:ascii="Arial" w:hAnsi="Arial" w:cs="Arial"/>
        </w:rPr>
        <w:br/>
        <w:t>Lotta Emanuelsson är sekreterare</w:t>
      </w:r>
    </w:p>
    <w:p w14:paraId="5A319888" w14:textId="039A1E2D" w:rsidR="0091260D" w:rsidRDefault="0091260D" w:rsidP="00D8334B">
      <w:pPr>
        <w:numPr>
          <w:ilvl w:val="0"/>
          <w:numId w:val="1"/>
        </w:numPr>
        <w:spacing w:line="480" w:lineRule="auto"/>
        <w:rPr>
          <w:rFonts w:ascii="Arial" w:hAnsi="Arial" w:cs="Arial"/>
        </w:rPr>
      </w:pPr>
      <w:r w:rsidRPr="00D9041E">
        <w:rPr>
          <w:rFonts w:ascii="Arial" w:hAnsi="Arial" w:cs="Arial"/>
        </w:rPr>
        <w:t>Godkännande av dagordning</w:t>
      </w:r>
      <w:r w:rsidR="0094036D">
        <w:rPr>
          <w:rFonts w:ascii="Arial" w:hAnsi="Arial" w:cs="Arial"/>
        </w:rPr>
        <w:br/>
        <w:t>Dagordningen godkänns</w:t>
      </w:r>
    </w:p>
    <w:p w14:paraId="3BB56DDA" w14:textId="0E5E517A" w:rsidR="00D8334B" w:rsidRDefault="00D8334B" w:rsidP="00D8334B">
      <w:pPr>
        <w:numPr>
          <w:ilvl w:val="0"/>
          <w:numId w:val="1"/>
        </w:numPr>
        <w:spacing w:line="480" w:lineRule="auto"/>
        <w:rPr>
          <w:rFonts w:ascii="Arial" w:hAnsi="Arial" w:cs="Arial"/>
        </w:rPr>
      </w:pPr>
      <w:r w:rsidRPr="00D9041E">
        <w:rPr>
          <w:rFonts w:ascii="Arial" w:hAnsi="Arial" w:cs="Arial"/>
        </w:rPr>
        <w:t>Föregående protokoll</w:t>
      </w:r>
      <w:r w:rsidR="0094036D">
        <w:rPr>
          <w:rFonts w:ascii="Arial" w:hAnsi="Arial" w:cs="Arial"/>
        </w:rPr>
        <w:br/>
        <w:t>- Genomgång av ”Fridas punkter</w:t>
      </w:r>
      <w:r w:rsidR="00822233">
        <w:rPr>
          <w:rFonts w:ascii="Arial" w:hAnsi="Arial" w:cs="Arial"/>
        </w:rPr>
        <w:t>”</w:t>
      </w:r>
      <w:r w:rsidR="00505B74">
        <w:rPr>
          <w:rFonts w:ascii="Arial" w:hAnsi="Arial" w:cs="Arial"/>
        </w:rPr>
        <w:t xml:space="preserve"> från </w:t>
      </w:r>
      <w:r w:rsidR="00822233">
        <w:rPr>
          <w:rFonts w:ascii="Arial" w:hAnsi="Arial" w:cs="Arial"/>
        </w:rPr>
        <w:t>1</w:t>
      </w:r>
      <w:r w:rsidR="00505B74">
        <w:rPr>
          <w:rFonts w:ascii="Arial" w:hAnsi="Arial" w:cs="Arial"/>
        </w:rPr>
        <w:t>7/9</w:t>
      </w:r>
      <w:r w:rsidR="0094036D">
        <w:rPr>
          <w:rFonts w:ascii="Arial" w:hAnsi="Arial" w:cs="Arial"/>
        </w:rPr>
        <w:t xml:space="preserve">, uppdatering på några områden. </w:t>
      </w:r>
      <w:r w:rsidR="0094036D" w:rsidRPr="00CB7E2B">
        <w:rPr>
          <w:rFonts w:ascii="Arial" w:hAnsi="Arial" w:cs="Arial"/>
          <w:b/>
          <w:bCs/>
        </w:rPr>
        <w:t>Anders</w:t>
      </w:r>
      <w:r w:rsidR="0094036D">
        <w:rPr>
          <w:rFonts w:ascii="Arial" w:hAnsi="Arial" w:cs="Arial"/>
        </w:rPr>
        <w:t xml:space="preserve"> bollar punkterna med Frida igen. </w:t>
      </w:r>
      <w:r w:rsidR="0094036D">
        <w:rPr>
          <w:rFonts w:ascii="Arial" w:hAnsi="Arial" w:cs="Arial"/>
        </w:rPr>
        <w:br/>
        <w:t xml:space="preserve">Valberedningen – </w:t>
      </w:r>
      <w:r w:rsidR="0094036D" w:rsidRPr="00822233">
        <w:rPr>
          <w:rFonts w:ascii="Arial" w:hAnsi="Arial" w:cs="Arial"/>
          <w:b/>
          <w:bCs/>
        </w:rPr>
        <w:t>Leif</w:t>
      </w:r>
      <w:r w:rsidR="0094036D">
        <w:rPr>
          <w:rFonts w:ascii="Arial" w:hAnsi="Arial" w:cs="Arial"/>
        </w:rPr>
        <w:t xml:space="preserve"> kollar om det finns någon som kan vara med i valberedningen. </w:t>
      </w:r>
    </w:p>
    <w:p w14:paraId="3A4412DF" w14:textId="4FAEB4E0" w:rsidR="00894788" w:rsidRDefault="00894788" w:rsidP="00D8334B">
      <w:pPr>
        <w:numPr>
          <w:ilvl w:val="0"/>
          <w:numId w:val="1"/>
        </w:numPr>
        <w:spacing w:line="480" w:lineRule="auto"/>
        <w:rPr>
          <w:rFonts w:ascii="Arial" w:hAnsi="Arial" w:cs="Arial"/>
        </w:rPr>
      </w:pPr>
      <w:r>
        <w:rPr>
          <w:rFonts w:ascii="Arial" w:hAnsi="Arial" w:cs="Arial"/>
        </w:rPr>
        <w:t>Protokollsordning</w:t>
      </w:r>
      <w:r w:rsidR="00CB7E2B">
        <w:rPr>
          <w:rFonts w:ascii="Arial" w:hAnsi="Arial" w:cs="Arial"/>
        </w:rPr>
        <w:br/>
      </w:r>
      <w:r w:rsidR="00CB7E2B" w:rsidRPr="00CB7E2B">
        <w:rPr>
          <w:rFonts w:ascii="Arial" w:hAnsi="Arial" w:cs="Arial"/>
          <w:b/>
          <w:bCs/>
        </w:rPr>
        <w:t>Leif</w:t>
      </w:r>
      <w:r w:rsidR="00CB7E2B">
        <w:rPr>
          <w:rFonts w:ascii="Arial" w:hAnsi="Arial" w:cs="Arial"/>
        </w:rPr>
        <w:t xml:space="preserve"> kollar med jurister om det är ok att vi inte har underskrifte</w:t>
      </w:r>
      <w:r w:rsidR="00822233">
        <w:rPr>
          <w:rFonts w:ascii="Arial" w:hAnsi="Arial" w:cs="Arial"/>
        </w:rPr>
        <w:t xml:space="preserve">r på protokollen i och med </w:t>
      </w:r>
      <w:proofErr w:type="spellStart"/>
      <w:r w:rsidR="00822233">
        <w:rPr>
          <w:rFonts w:ascii="Arial" w:hAnsi="Arial" w:cs="Arial"/>
        </w:rPr>
        <w:t>Covid</w:t>
      </w:r>
      <w:proofErr w:type="spellEnd"/>
      <w:r w:rsidR="00822233">
        <w:rPr>
          <w:rFonts w:ascii="Arial" w:hAnsi="Arial" w:cs="Arial"/>
        </w:rPr>
        <w:t xml:space="preserve"> -19 som försvårar detta. </w:t>
      </w:r>
      <w:r w:rsidR="00CB7E2B">
        <w:rPr>
          <w:rFonts w:ascii="Arial" w:hAnsi="Arial" w:cs="Arial"/>
        </w:rPr>
        <w:t xml:space="preserve"> </w:t>
      </w:r>
    </w:p>
    <w:p w14:paraId="6094C436" w14:textId="39167DCC" w:rsidR="004E5D27" w:rsidRPr="00D9041E" w:rsidRDefault="008C1CE1" w:rsidP="00D8334B">
      <w:pPr>
        <w:numPr>
          <w:ilvl w:val="0"/>
          <w:numId w:val="1"/>
        </w:numPr>
        <w:spacing w:line="480" w:lineRule="auto"/>
        <w:rPr>
          <w:rFonts w:ascii="Arial" w:hAnsi="Arial" w:cs="Arial"/>
        </w:rPr>
      </w:pPr>
      <w:r>
        <w:rPr>
          <w:rFonts w:ascii="Arial" w:hAnsi="Arial" w:cs="Arial"/>
        </w:rPr>
        <w:t xml:space="preserve">Samarbetsyta </w:t>
      </w:r>
      <w:r w:rsidR="00B8170A">
        <w:rPr>
          <w:rFonts w:ascii="Arial" w:hAnsi="Arial" w:cs="Arial"/>
        </w:rPr>
        <w:t xml:space="preserve">i </w:t>
      </w:r>
      <w:r>
        <w:rPr>
          <w:rFonts w:ascii="Arial" w:hAnsi="Arial" w:cs="Arial"/>
        </w:rPr>
        <w:t>Teams för KEF styrelse?</w:t>
      </w:r>
      <w:r w:rsidR="00CB7E2B">
        <w:rPr>
          <w:rFonts w:ascii="Arial" w:hAnsi="Arial" w:cs="Arial"/>
        </w:rPr>
        <w:br/>
      </w:r>
      <w:r w:rsidR="00CB7E2B" w:rsidRPr="00EE6E8F">
        <w:rPr>
          <w:rFonts w:ascii="Arial" w:hAnsi="Arial" w:cs="Arial"/>
          <w:b/>
          <w:bCs/>
        </w:rPr>
        <w:t>Charlotte</w:t>
      </w:r>
      <w:r w:rsidR="00CB7E2B">
        <w:rPr>
          <w:rFonts w:ascii="Arial" w:hAnsi="Arial" w:cs="Arial"/>
        </w:rPr>
        <w:t xml:space="preserve"> kollar med </w:t>
      </w:r>
      <w:r w:rsidR="00EE6E8F">
        <w:rPr>
          <w:rFonts w:ascii="Arial" w:hAnsi="Arial" w:cs="Arial"/>
        </w:rPr>
        <w:t>den leverantör som vi har idag om vad de kan erbjuda. Om inte nuvarande</w:t>
      </w:r>
      <w:r w:rsidR="00FD177B">
        <w:rPr>
          <w:rFonts w:ascii="Arial" w:hAnsi="Arial" w:cs="Arial"/>
        </w:rPr>
        <w:t xml:space="preserve"> leverantör</w:t>
      </w:r>
      <w:r w:rsidR="00EE6E8F">
        <w:rPr>
          <w:rFonts w:ascii="Arial" w:hAnsi="Arial" w:cs="Arial"/>
        </w:rPr>
        <w:t xml:space="preserve"> har </w:t>
      </w:r>
      <w:r w:rsidR="00822233">
        <w:rPr>
          <w:rFonts w:ascii="Arial" w:hAnsi="Arial" w:cs="Arial"/>
        </w:rPr>
        <w:t>ett bra erbjudande</w:t>
      </w:r>
      <w:r w:rsidR="00EE6E8F">
        <w:rPr>
          <w:rFonts w:ascii="Arial" w:hAnsi="Arial" w:cs="Arial"/>
        </w:rPr>
        <w:t xml:space="preserve"> på det vi efterfrågar kollar vi vidare med Teams. </w:t>
      </w:r>
    </w:p>
    <w:p w14:paraId="4638253B" w14:textId="77777777" w:rsidR="00E82504" w:rsidRDefault="00E82504" w:rsidP="00E82504">
      <w:pPr>
        <w:numPr>
          <w:ilvl w:val="0"/>
          <w:numId w:val="1"/>
        </w:numPr>
        <w:spacing w:line="480" w:lineRule="auto"/>
        <w:rPr>
          <w:rFonts w:ascii="Arial" w:hAnsi="Arial" w:cs="Arial"/>
        </w:rPr>
      </w:pPr>
      <w:r w:rsidRPr="00D9041E">
        <w:rPr>
          <w:rFonts w:ascii="Arial" w:hAnsi="Arial" w:cs="Arial"/>
        </w:rPr>
        <w:t>Ekonomi KEF</w:t>
      </w:r>
    </w:p>
    <w:p w14:paraId="72F92B90" w14:textId="05844642" w:rsidR="00EE6F62" w:rsidRDefault="00EE6F62" w:rsidP="00EE6F62">
      <w:pPr>
        <w:numPr>
          <w:ilvl w:val="1"/>
          <w:numId w:val="1"/>
        </w:numPr>
        <w:spacing w:line="480" w:lineRule="auto"/>
        <w:rPr>
          <w:rFonts w:ascii="Arial" w:hAnsi="Arial" w:cs="Arial"/>
        </w:rPr>
      </w:pPr>
      <w:r>
        <w:rPr>
          <w:rFonts w:ascii="Arial" w:hAnsi="Arial" w:cs="Arial"/>
        </w:rPr>
        <w:lastRenderedPageBreak/>
        <w:t>Ekonomistatus</w:t>
      </w:r>
      <w:r w:rsidR="00EE6E8F">
        <w:rPr>
          <w:rFonts w:ascii="Arial" w:hAnsi="Arial" w:cs="Arial"/>
        </w:rPr>
        <w:br/>
      </w:r>
      <w:r w:rsidR="00822233">
        <w:rPr>
          <w:rFonts w:ascii="Arial" w:hAnsi="Arial" w:cs="Arial"/>
        </w:rPr>
        <w:t>Vi har a</w:t>
      </w:r>
      <w:r w:rsidR="00EE6E8F">
        <w:rPr>
          <w:rFonts w:ascii="Arial" w:hAnsi="Arial" w:cs="Arial"/>
        </w:rPr>
        <w:t>nvänt ca 700000</w:t>
      </w:r>
      <w:r w:rsidR="00FD177B">
        <w:rPr>
          <w:rFonts w:ascii="Arial" w:hAnsi="Arial" w:cs="Arial"/>
        </w:rPr>
        <w:t xml:space="preserve"> kr</w:t>
      </w:r>
      <w:r w:rsidR="00EE6E8F">
        <w:rPr>
          <w:rFonts w:ascii="Arial" w:hAnsi="Arial" w:cs="Arial"/>
        </w:rPr>
        <w:t xml:space="preserve"> på utbildningar och uppdateringar. I och med att vi inte köper utvecklingar i KLARA kommer vi att ha en </w:t>
      </w:r>
      <w:r w:rsidR="00C026BB">
        <w:rPr>
          <w:rFonts w:ascii="Arial" w:hAnsi="Arial" w:cs="Arial"/>
        </w:rPr>
        <w:t>större buffert än vanligtvis</w:t>
      </w:r>
      <w:r w:rsidR="00822233">
        <w:rPr>
          <w:rFonts w:ascii="Arial" w:hAnsi="Arial" w:cs="Arial"/>
        </w:rPr>
        <w:t xml:space="preserve"> inför nästa år. </w:t>
      </w:r>
      <w:r w:rsidR="00C026BB">
        <w:rPr>
          <w:rFonts w:ascii="Arial" w:hAnsi="Arial" w:cs="Arial"/>
        </w:rPr>
        <w:t xml:space="preserve"> </w:t>
      </w:r>
      <w:r w:rsidR="00EE6E8F">
        <w:rPr>
          <w:rFonts w:ascii="Arial" w:hAnsi="Arial" w:cs="Arial"/>
        </w:rPr>
        <w:t xml:space="preserve"> </w:t>
      </w:r>
    </w:p>
    <w:p w14:paraId="5C091910" w14:textId="77777777" w:rsidR="00250920" w:rsidRPr="00D9041E" w:rsidRDefault="009B0957" w:rsidP="007C3AA4">
      <w:pPr>
        <w:numPr>
          <w:ilvl w:val="0"/>
          <w:numId w:val="1"/>
        </w:numPr>
        <w:spacing w:line="480" w:lineRule="auto"/>
        <w:rPr>
          <w:rFonts w:ascii="Arial" w:hAnsi="Arial" w:cs="Arial"/>
          <w:u w:val="single"/>
        </w:rPr>
      </w:pPr>
      <w:r w:rsidRPr="00D9041E">
        <w:rPr>
          <w:rFonts w:ascii="Arial" w:hAnsi="Arial" w:cs="Arial"/>
          <w:u w:val="single"/>
        </w:rPr>
        <w:t>Systemet</w:t>
      </w:r>
      <w:r w:rsidR="00E82504" w:rsidRPr="00D9041E">
        <w:rPr>
          <w:rFonts w:ascii="Arial" w:hAnsi="Arial" w:cs="Arial"/>
          <w:u w:val="single"/>
        </w:rPr>
        <w:t>:</w:t>
      </w:r>
    </w:p>
    <w:p w14:paraId="64136E6D" w14:textId="51DC15B4" w:rsidR="00B8170A" w:rsidRDefault="00B8170A" w:rsidP="00E82504">
      <w:pPr>
        <w:numPr>
          <w:ilvl w:val="1"/>
          <w:numId w:val="1"/>
        </w:numPr>
        <w:spacing w:line="480" w:lineRule="auto"/>
        <w:rPr>
          <w:rFonts w:ascii="Arial" w:hAnsi="Arial" w:cs="Arial"/>
        </w:rPr>
      </w:pPr>
      <w:r>
        <w:rPr>
          <w:rFonts w:ascii="Arial" w:hAnsi="Arial" w:cs="Arial"/>
        </w:rPr>
        <w:t>Fel i samband med serverbytet</w:t>
      </w:r>
      <w:r w:rsidR="00EE6E8F">
        <w:rPr>
          <w:rFonts w:ascii="Arial" w:hAnsi="Arial" w:cs="Arial"/>
        </w:rPr>
        <w:br/>
        <w:t xml:space="preserve">Det har varit en del </w:t>
      </w:r>
      <w:r w:rsidR="00C026BB">
        <w:rPr>
          <w:rFonts w:ascii="Arial" w:hAnsi="Arial" w:cs="Arial"/>
        </w:rPr>
        <w:t xml:space="preserve">felaktigheter och buggar som har uppstått </w:t>
      </w:r>
      <w:r w:rsidR="00EE6E8F">
        <w:rPr>
          <w:rFonts w:ascii="Arial" w:hAnsi="Arial" w:cs="Arial"/>
        </w:rPr>
        <w:t>i och med bytet</w:t>
      </w:r>
      <w:r w:rsidR="00822233">
        <w:rPr>
          <w:rFonts w:ascii="Arial" w:hAnsi="Arial" w:cs="Arial"/>
        </w:rPr>
        <w:t xml:space="preserve">, påtala detta för EO när avvikelser upptäcks. </w:t>
      </w:r>
    </w:p>
    <w:p w14:paraId="58802FDA" w14:textId="691F94BF" w:rsidR="00B8170A" w:rsidRDefault="000C38BA" w:rsidP="00E82504">
      <w:pPr>
        <w:numPr>
          <w:ilvl w:val="1"/>
          <w:numId w:val="1"/>
        </w:numPr>
        <w:spacing w:line="480" w:lineRule="auto"/>
        <w:rPr>
          <w:rFonts w:ascii="Arial" w:hAnsi="Arial" w:cs="Arial"/>
        </w:rPr>
      </w:pPr>
      <w:r>
        <w:rPr>
          <w:rFonts w:ascii="Arial" w:hAnsi="Arial" w:cs="Arial"/>
        </w:rPr>
        <w:t>”Aktivitetshjulet” var är det?</w:t>
      </w:r>
      <w:r w:rsidR="00EE6E8F">
        <w:rPr>
          <w:rFonts w:ascii="Arial" w:hAnsi="Arial" w:cs="Arial"/>
        </w:rPr>
        <w:br/>
      </w:r>
      <w:r w:rsidR="00EE6E8F" w:rsidRPr="00EE6E8F">
        <w:rPr>
          <w:rFonts w:ascii="Arial" w:hAnsi="Arial" w:cs="Arial"/>
          <w:b/>
          <w:bCs/>
        </w:rPr>
        <w:t>Anders</w:t>
      </w:r>
      <w:r w:rsidR="00EE6E8F">
        <w:rPr>
          <w:rFonts w:ascii="Arial" w:hAnsi="Arial" w:cs="Arial"/>
        </w:rPr>
        <w:t xml:space="preserve"> påminner EO om att aktivitetshjulet fortfarande saknas. </w:t>
      </w:r>
    </w:p>
    <w:p w14:paraId="48B89962" w14:textId="37BF6492" w:rsidR="004A6C2A" w:rsidRDefault="004A6C2A" w:rsidP="00E82504">
      <w:pPr>
        <w:numPr>
          <w:ilvl w:val="1"/>
          <w:numId w:val="1"/>
        </w:numPr>
        <w:spacing w:line="480" w:lineRule="auto"/>
        <w:rPr>
          <w:rFonts w:ascii="Arial" w:hAnsi="Arial" w:cs="Arial"/>
        </w:rPr>
      </w:pPr>
      <w:r>
        <w:rPr>
          <w:rFonts w:ascii="Arial" w:hAnsi="Arial" w:cs="Arial"/>
        </w:rPr>
        <w:t>Rapport Systemutv</w:t>
      </w:r>
      <w:r w:rsidR="005F6C4E">
        <w:rPr>
          <w:rFonts w:ascii="Arial" w:hAnsi="Arial" w:cs="Arial"/>
        </w:rPr>
        <w:t>ecklingsgruppen</w:t>
      </w:r>
      <w:r w:rsidR="00EE6E8F">
        <w:rPr>
          <w:rFonts w:ascii="Arial" w:hAnsi="Arial" w:cs="Arial"/>
        </w:rPr>
        <w:br/>
        <w:t xml:space="preserve">Senaste mötet blev </w:t>
      </w:r>
      <w:r w:rsidR="00721E41">
        <w:rPr>
          <w:rFonts w:ascii="Arial" w:hAnsi="Arial" w:cs="Arial"/>
        </w:rPr>
        <w:t>inställt</w:t>
      </w:r>
      <w:r w:rsidR="00EE6E8F">
        <w:rPr>
          <w:rFonts w:ascii="Arial" w:hAnsi="Arial" w:cs="Arial"/>
        </w:rPr>
        <w:t xml:space="preserve"> så inget nytt här. </w:t>
      </w:r>
    </w:p>
    <w:p w14:paraId="6CE1209C" w14:textId="72040AF4" w:rsidR="00D677F2" w:rsidRDefault="0077203A" w:rsidP="005D323B">
      <w:pPr>
        <w:numPr>
          <w:ilvl w:val="1"/>
          <w:numId w:val="1"/>
        </w:numPr>
        <w:spacing w:line="480" w:lineRule="auto"/>
        <w:rPr>
          <w:rFonts w:ascii="Arial" w:hAnsi="Arial" w:cs="Arial"/>
        </w:rPr>
      </w:pPr>
      <w:r w:rsidRPr="00D677F2">
        <w:rPr>
          <w:rFonts w:ascii="Arial" w:hAnsi="Arial" w:cs="Arial"/>
        </w:rPr>
        <w:t>Status beställda utvecklingar</w:t>
      </w:r>
      <w:r w:rsidR="007B6A21" w:rsidRPr="00D677F2">
        <w:rPr>
          <w:rFonts w:ascii="Arial" w:hAnsi="Arial" w:cs="Arial"/>
        </w:rPr>
        <w:t xml:space="preserve"> </w:t>
      </w:r>
      <w:r w:rsidR="00EE6E8F">
        <w:rPr>
          <w:rFonts w:ascii="Arial" w:hAnsi="Arial" w:cs="Arial"/>
        </w:rPr>
        <w:br/>
        <w:t>Inga aktuella nu</w:t>
      </w:r>
    </w:p>
    <w:p w14:paraId="13AD02FA" w14:textId="77777777" w:rsidR="0007200D" w:rsidRDefault="0007200D" w:rsidP="005D323B">
      <w:pPr>
        <w:numPr>
          <w:ilvl w:val="1"/>
          <w:numId w:val="1"/>
        </w:numPr>
        <w:spacing w:line="480" w:lineRule="auto"/>
        <w:rPr>
          <w:rFonts w:ascii="Arial" w:hAnsi="Arial" w:cs="Arial"/>
        </w:rPr>
      </w:pPr>
      <w:r w:rsidRPr="00D677F2">
        <w:rPr>
          <w:rFonts w:ascii="Arial" w:hAnsi="Arial" w:cs="Arial"/>
        </w:rPr>
        <w:t>Nya beställningar</w:t>
      </w:r>
    </w:p>
    <w:p w14:paraId="6F57DF80" w14:textId="3CFD003F" w:rsidR="00D677F2" w:rsidRPr="00721E41" w:rsidRDefault="002D6601" w:rsidP="00D677F2">
      <w:pPr>
        <w:numPr>
          <w:ilvl w:val="2"/>
          <w:numId w:val="1"/>
        </w:numPr>
        <w:spacing w:line="480" w:lineRule="auto"/>
        <w:rPr>
          <w:rFonts w:ascii="Arial" w:hAnsi="Arial" w:cs="Arial"/>
        </w:rPr>
      </w:pPr>
      <w:r>
        <w:rPr>
          <w:rFonts w:ascii="Arial" w:hAnsi="Arial" w:cs="Arial"/>
          <w:i/>
          <w:iCs/>
        </w:rPr>
        <w:t xml:space="preserve">Beställning: </w:t>
      </w:r>
      <w:r w:rsidR="00C026BB">
        <w:rPr>
          <w:rFonts w:ascii="Arial" w:hAnsi="Arial" w:cs="Arial"/>
          <w:i/>
          <w:iCs/>
        </w:rPr>
        <w:t xml:space="preserve">För att underlätta för inventerare önskas att man kan söka i endast sina egna inventerade produkter. </w:t>
      </w:r>
      <w:r w:rsidR="00721E41" w:rsidRPr="00721E41">
        <w:rPr>
          <w:rFonts w:ascii="Arial" w:hAnsi="Arial" w:cs="Arial"/>
          <w:b/>
          <w:bCs/>
        </w:rPr>
        <w:t>Anders</w:t>
      </w:r>
      <w:r w:rsidR="00721E41" w:rsidRPr="00721E41">
        <w:rPr>
          <w:rFonts w:ascii="Arial" w:hAnsi="Arial" w:cs="Arial"/>
        </w:rPr>
        <w:t xml:space="preserve"> beställer</w:t>
      </w:r>
      <w:r w:rsidR="00C026BB">
        <w:rPr>
          <w:rFonts w:ascii="Arial" w:hAnsi="Arial" w:cs="Arial"/>
        </w:rPr>
        <w:t xml:space="preserve"> detta. </w:t>
      </w:r>
    </w:p>
    <w:p w14:paraId="19261190" w14:textId="77777777" w:rsidR="00D8334B" w:rsidRPr="00D9041E" w:rsidRDefault="00D8334B" w:rsidP="00D8334B">
      <w:pPr>
        <w:numPr>
          <w:ilvl w:val="0"/>
          <w:numId w:val="1"/>
        </w:numPr>
        <w:spacing w:line="480" w:lineRule="auto"/>
        <w:rPr>
          <w:rFonts w:ascii="Arial" w:hAnsi="Arial" w:cs="Arial"/>
          <w:u w:val="single"/>
        </w:rPr>
      </w:pPr>
      <w:r w:rsidRPr="00D9041E">
        <w:rPr>
          <w:rFonts w:ascii="Arial" w:hAnsi="Arial" w:cs="Arial"/>
          <w:u w:val="single"/>
        </w:rPr>
        <w:t>Databasen:</w:t>
      </w:r>
    </w:p>
    <w:p w14:paraId="647C6FB1" w14:textId="77777777" w:rsidR="00F900D7" w:rsidRDefault="00F900D7" w:rsidP="00CD3249">
      <w:pPr>
        <w:numPr>
          <w:ilvl w:val="1"/>
          <w:numId w:val="1"/>
        </w:numPr>
        <w:spacing w:line="480" w:lineRule="auto"/>
        <w:rPr>
          <w:rFonts w:ascii="Arial" w:hAnsi="Arial" w:cs="Arial"/>
        </w:rPr>
      </w:pPr>
      <w:r>
        <w:rPr>
          <w:rFonts w:ascii="Arial" w:hAnsi="Arial" w:cs="Arial"/>
        </w:rPr>
        <w:t>Granskningsinstruktionens uppdatering</w:t>
      </w:r>
    </w:p>
    <w:p w14:paraId="14D5C3DA" w14:textId="226D9372" w:rsidR="00CD3249" w:rsidRDefault="00E82504" w:rsidP="00CD3249">
      <w:pPr>
        <w:numPr>
          <w:ilvl w:val="1"/>
          <w:numId w:val="1"/>
        </w:numPr>
        <w:spacing w:line="480" w:lineRule="auto"/>
        <w:rPr>
          <w:rFonts w:ascii="Arial" w:hAnsi="Arial" w:cs="Arial"/>
        </w:rPr>
      </w:pPr>
      <w:r w:rsidRPr="00D9041E">
        <w:rPr>
          <w:rFonts w:ascii="Arial" w:hAnsi="Arial" w:cs="Arial"/>
        </w:rPr>
        <w:t>Rapport Granskningsgruppen</w:t>
      </w:r>
      <w:r w:rsidR="008C1CE1">
        <w:rPr>
          <w:rFonts w:ascii="Arial" w:hAnsi="Arial" w:cs="Arial"/>
        </w:rPr>
        <w:t xml:space="preserve"> </w:t>
      </w:r>
      <w:r w:rsidR="00721E41">
        <w:rPr>
          <w:rFonts w:ascii="Arial" w:hAnsi="Arial" w:cs="Arial"/>
        </w:rPr>
        <w:t>Se Bilaga 1</w:t>
      </w:r>
      <w:r w:rsidR="00822233">
        <w:rPr>
          <w:rFonts w:ascii="Arial" w:hAnsi="Arial" w:cs="Arial"/>
        </w:rPr>
        <w:t xml:space="preserve"> nedan</w:t>
      </w:r>
    </w:p>
    <w:p w14:paraId="67C740E8" w14:textId="6B8594FC" w:rsidR="003C627F" w:rsidRDefault="003C627F" w:rsidP="00CD3249">
      <w:pPr>
        <w:numPr>
          <w:ilvl w:val="1"/>
          <w:numId w:val="1"/>
        </w:numPr>
        <w:spacing w:line="480" w:lineRule="auto"/>
        <w:rPr>
          <w:rFonts w:ascii="Arial" w:hAnsi="Arial" w:cs="Arial"/>
        </w:rPr>
      </w:pPr>
      <w:r>
        <w:rPr>
          <w:rFonts w:ascii="Arial" w:hAnsi="Arial" w:cs="Arial"/>
        </w:rPr>
        <w:t>Utbildningar</w:t>
      </w:r>
      <w:r w:rsidR="00721E41">
        <w:rPr>
          <w:rFonts w:ascii="Arial" w:hAnsi="Arial" w:cs="Arial"/>
        </w:rPr>
        <w:br/>
        <w:t xml:space="preserve">Gulgranskare har varit 13–14/10 digitalt. Utbildningen behöver utvecklas för att fungera upptimalt enligt Cecilia. </w:t>
      </w:r>
      <w:r w:rsidR="00721E41">
        <w:rPr>
          <w:rFonts w:ascii="Arial" w:hAnsi="Arial" w:cs="Arial"/>
        </w:rPr>
        <w:br/>
      </w:r>
      <w:r w:rsidR="00721E41">
        <w:rPr>
          <w:rFonts w:ascii="Arial" w:hAnsi="Arial" w:cs="Arial"/>
        </w:rPr>
        <w:lastRenderedPageBreak/>
        <w:t xml:space="preserve">Granskardag har varit 19/10, även denna var digitalt. </w:t>
      </w:r>
      <w:r w:rsidR="00637656">
        <w:rPr>
          <w:rFonts w:ascii="Arial" w:hAnsi="Arial" w:cs="Arial"/>
        </w:rPr>
        <w:br/>
        <w:t>G</w:t>
      </w:r>
      <w:r w:rsidR="00C026BB">
        <w:rPr>
          <w:rFonts w:ascii="Arial" w:hAnsi="Arial" w:cs="Arial"/>
        </w:rPr>
        <w:t>röngranskar</w:t>
      </w:r>
      <w:r w:rsidR="00637656">
        <w:rPr>
          <w:rFonts w:ascii="Arial" w:hAnsi="Arial" w:cs="Arial"/>
        </w:rPr>
        <w:t xml:space="preserve">möte kommer att vara 24-25/11 via Teams. </w:t>
      </w:r>
    </w:p>
    <w:p w14:paraId="621205C1" w14:textId="77777777" w:rsidR="00CD3249" w:rsidRDefault="0031418D" w:rsidP="00CD3249">
      <w:pPr>
        <w:numPr>
          <w:ilvl w:val="1"/>
          <w:numId w:val="1"/>
        </w:numPr>
        <w:spacing w:line="480" w:lineRule="auto"/>
        <w:rPr>
          <w:rFonts w:ascii="Arial" w:hAnsi="Arial" w:cs="Arial"/>
        </w:rPr>
      </w:pPr>
      <w:r>
        <w:rPr>
          <w:rFonts w:ascii="Arial" w:hAnsi="Arial" w:cs="Arial"/>
        </w:rPr>
        <w:t>Status:</w:t>
      </w:r>
    </w:p>
    <w:p w14:paraId="6873B885" w14:textId="41C84273" w:rsidR="00A62BA3" w:rsidRDefault="00A62BA3" w:rsidP="004A6C2A">
      <w:pPr>
        <w:numPr>
          <w:ilvl w:val="2"/>
          <w:numId w:val="1"/>
        </w:numPr>
        <w:spacing w:line="480" w:lineRule="auto"/>
        <w:rPr>
          <w:rFonts w:ascii="Arial" w:hAnsi="Arial" w:cs="Arial"/>
        </w:rPr>
      </w:pPr>
      <w:r>
        <w:rPr>
          <w:rFonts w:ascii="Arial" w:hAnsi="Arial" w:cs="Arial"/>
        </w:rPr>
        <w:t>Uppdrag BA</w:t>
      </w:r>
      <w:r w:rsidR="003B7282">
        <w:rPr>
          <w:rFonts w:ascii="Arial" w:hAnsi="Arial" w:cs="Arial"/>
        </w:rPr>
        <w:br/>
        <w:t xml:space="preserve">Nytt uppdrag på g. </w:t>
      </w:r>
    </w:p>
    <w:p w14:paraId="3A7AA660" w14:textId="2FE8A077" w:rsidR="00FB4A07" w:rsidRDefault="00A62BA3" w:rsidP="00FB4A07">
      <w:pPr>
        <w:numPr>
          <w:ilvl w:val="2"/>
          <w:numId w:val="1"/>
        </w:numPr>
        <w:spacing w:line="480" w:lineRule="auto"/>
        <w:rPr>
          <w:rFonts w:ascii="Arial" w:hAnsi="Arial" w:cs="Arial"/>
        </w:rPr>
      </w:pPr>
      <w:r>
        <w:rPr>
          <w:rFonts w:ascii="Arial" w:hAnsi="Arial" w:cs="Arial"/>
        </w:rPr>
        <w:t xml:space="preserve">Uppdrag </w:t>
      </w:r>
      <w:r w:rsidR="003B7282">
        <w:rPr>
          <w:rFonts w:ascii="Arial" w:hAnsi="Arial" w:cs="Arial"/>
        </w:rPr>
        <w:t>EO</w:t>
      </w:r>
      <w:r w:rsidR="00637656">
        <w:rPr>
          <w:rFonts w:ascii="Arial" w:hAnsi="Arial" w:cs="Arial"/>
        </w:rPr>
        <w:br/>
        <w:t xml:space="preserve">Charlotte kollar med EO vad det skulle bli för kostnad angående vem som har ”ansvaret” för att granska produkter som man har lagt in. </w:t>
      </w:r>
    </w:p>
    <w:p w14:paraId="0E4D8579" w14:textId="77777777" w:rsidR="0007200D" w:rsidRDefault="0007200D" w:rsidP="0007200D">
      <w:pPr>
        <w:numPr>
          <w:ilvl w:val="1"/>
          <w:numId w:val="1"/>
        </w:numPr>
        <w:spacing w:line="480" w:lineRule="auto"/>
        <w:rPr>
          <w:rFonts w:ascii="Arial" w:hAnsi="Arial" w:cs="Arial"/>
        </w:rPr>
      </w:pPr>
      <w:r>
        <w:rPr>
          <w:rFonts w:ascii="Arial" w:hAnsi="Arial" w:cs="Arial"/>
        </w:rPr>
        <w:t>Nya beställningar</w:t>
      </w:r>
    </w:p>
    <w:p w14:paraId="4F062934" w14:textId="3F33A080" w:rsidR="008C1CE1" w:rsidRDefault="008C1CE1" w:rsidP="008C1CE1">
      <w:pPr>
        <w:numPr>
          <w:ilvl w:val="2"/>
          <w:numId w:val="1"/>
        </w:numPr>
        <w:spacing w:line="480" w:lineRule="auto"/>
        <w:rPr>
          <w:rFonts w:ascii="Arial" w:hAnsi="Arial" w:cs="Arial"/>
        </w:rPr>
      </w:pPr>
      <w:r>
        <w:rPr>
          <w:rFonts w:ascii="Arial" w:hAnsi="Arial" w:cs="Arial"/>
        </w:rPr>
        <w:t>Beställa granskningsuppdrag från Hälsan &amp; Arbetslivet</w:t>
      </w:r>
      <w:r w:rsidR="00671184">
        <w:rPr>
          <w:rFonts w:ascii="Arial" w:hAnsi="Arial" w:cs="Arial"/>
        </w:rPr>
        <w:t xml:space="preserve"> – </w:t>
      </w:r>
      <w:r w:rsidR="00822233">
        <w:rPr>
          <w:rFonts w:ascii="Arial" w:hAnsi="Arial" w:cs="Arial"/>
        </w:rPr>
        <w:t>Granskningsgruppen</w:t>
      </w:r>
      <w:r w:rsidR="00671184">
        <w:rPr>
          <w:rFonts w:ascii="Arial" w:hAnsi="Arial" w:cs="Arial"/>
        </w:rPr>
        <w:t xml:space="preserve"> kollar om det är så att vi har något extra som behöver granskas. </w:t>
      </w:r>
      <w:r w:rsidR="00671184">
        <w:rPr>
          <w:rFonts w:ascii="Arial" w:hAnsi="Arial" w:cs="Arial"/>
          <w:b/>
          <w:bCs/>
        </w:rPr>
        <w:t xml:space="preserve">Charlotte </w:t>
      </w:r>
      <w:r w:rsidR="00671184">
        <w:rPr>
          <w:rFonts w:ascii="Arial" w:hAnsi="Arial" w:cs="Arial"/>
        </w:rPr>
        <w:t xml:space="preserve">kollar detta tillsammans med </w:t>
      </w:r>
      <w:r w:rsidR="00671184">
        <w:rPr>
          <w:rFonts w:ascii="Arial" w:hAnsi="Arial" w:cs="Arial"/>
          <w:b/>
          <w:bCs/>
        </w:rPr>
        <w:t xml:space="preserve">Anders. </w:t>
      </w:r>
      <w:r w:rsidR="005129C3">
        <w:rPr>
          <w:rFonts w:ascii="Arial" w:hAnsi="Arial" w:cs="Arial"/>
        </w:rPr>
        <w:br/>
        <w:t xml:space="preserve">2020-06 DB EO ser bra ut, </w:t>
      </w:r>
      <w:r w:rsidR="005129C3" w:rsidRPr="005129C3">
        <w:rPr>
          <w:rFonts w:ascii="Arial" w:hAnsi="Arial" w:cs="Arial"/>
          <w:b/>
          <w:bCs/>
        </w:rPr>
        <w:t>Anders</w:t>
      </w:r>
      <w:r w:rsidR="005129C3">
        <w:rPr>
          <w:rFonts w:ascii="Arial" w:hAnsi="Arial" w:cs="Arial"/>
        </w:rPr>
        <w:t xml:space="preserve"> skickar in denna med fakturering på denna sida av året. </w:t>
      </w:r>
      <w:r w:rsidR="005129C3">
        <w:rPr>
          <w:rFonts w:ascii="Arial" w:hAnsi="Arial" w:cs="Arial"/>
        </w:rPr>
        <w:br/>
        <w:t xml:space="preserve">Utveckling av granskning kan gå direkt till styrelsen framöver. </w:t>
      </w:r>
    </w:p>
    <w:p w14:paraId="25AD8AA8" w14:textId="18300965" w:rsidR="005129C3" w:rsidRDefault="005129C3" w:rsidP="008C1CE1">
      <w:pPr>
        <w:numPr>
          <w:ilvl w:val="2"/>
          <w:numId w:val="1"/>
        </w:numPr>
        <w:spacing w:line="480" w:lineRule="auto"/>
        <w:rPr>
          <w:rFonts w:ascii="Arial" w:hAnsi="Arial" w:cs="Arial"/>
        </w:rPr>
      </w:pPr>
      <w:r>
        <w:rPr>
          <w:rFonts w:ascii="Arial" w:hAnsi="Arial" w:cs="Arial"/>
        </w:rPr>
        <w:t xml:space="preserve">SDB enligt GHS, hur ska detta märkas? </w:t>
      </w:r>
      <w:r w:rsidR="00412FAD">
        <w:rPr>
          <w:rFonts w:ascii="Arial" w:hAnsi="Arial" w:cs="Arial"/>
        </w:rPr>
        <w:br/>
        <w:t xml:space="preserve">4 – Bra att kunna mörka gamla SDB. Kunna se max 4 </w:t>
      </w:r>
      <w:proofErr w:type="spellStart"/>
      <w:r w:rsidR="00412FAD">
        <w:rPr>
          <w:rFonts w:ascii="Arial" w:hAnsi="Arial" w:cs="Arial"/>
        </w:rPr>
        <w:t>st</w:t>
      </w:r>
      <w:proofErr w:type="spellEnd"/>
      <w:r w:rsidR="00412FAD">
        <w:rPr>
          <w:rFonts w:ascii="Arial" w:hAnsi="Arial" w:cs="Arial"/>
        </w:rPr>
        <w:t xml:space="preserve"> samt en knapp på att ”visa äldre”</w:t>
      </w:r>
    </w:p>
    <w:p w14:paraId="05E52DAE" w14:textId="6DF7AA15" w:rsidR="00412FAD" w:rsidRDefault="00412FAD" w:rsidP="008C1CE1">
      <w:pPr>
        <w:numPr>
          <w:ilvl w:val="2"/>
          <w:numId w:val="1"/>
        </w:numPr>
        <w:spacing w:line="480" w:lineRule="auto"/>
        <w:rPr>
          <w:rFonts w:ascii="Arial" w:hAnsi="Arial" w:cs="Arial"/>
        </w:rPr>
      </w:pPr>
      <w:r>
        <w:rPr>
          <w:rFonts w:ascii="Arial" w:hAnsi="Arial" w:cs="Arial"/>
        </w:rPr>
        <w:t xml:space="preserve">5 </w:t>
      </w:r>
      <w:r w:rsidR="003B7282">
        <w:rPr>
          <w:rFonts w:ascii="Arial" w:hAnsi="Arial" w:cs="Arial"/>
        </w:rPr>
        <w:t xml:space="preserve">Har skickats till SUG. </w:t>
      </w:r>
      <w:r w:rsidR="003B7282" w:rsidRPr="003B7282">
        <w:rPr>
          <w:rFonts w:ascii="Arial" w:hAnsi="Arial" w:cs="Arial"/>
          <w:b/>
          <w:bCs/>
        </w:rPr>
        <w:t>Anders</w:t>
      </w:r>
      <w:r w:rsidR="003B7282">
        <w:rPr>
          <w:rFonts w:ascii="Arial" w:hAnsi="Arial" w:cs="Arial"/>
        </w:rPr>
        <w:t xml:space="preserve"> tar detta </w:t>
      </w:r>
      <w:r>
        <w:rPr>
          <w:rFonts w:ascii="Arial" w:hAnsi="Arial" w:cs="Arial"/>
        </w:rPr>
        <w:t xml:space="preserve"> </w:t>
      </w:r>
    </w:p>
    <w:p w14:paraId="3A679D36" w14:textId="3C31E443" w:rsidR="007C4928" w:rsidRDefault="000871EF" w:rsidP="007C4928">
      <w:pPr>
        <w:numPr>
          <w:ilvl w:val="0"/>
          <w:numId w:val="1"/>
        </w:numPr>
        <w:spacing w:line="480" w:lineRule="auto"/>
        <w:rPr>
          <w:rFonts w:ascii="Arial" w:hAnsi="Arial" w:cs="Arial"/>
        </w:rPr>
      </w:pPr>
      <w:r>
        <w:rPr>
          <w:rFonts w:ascii="Arial" w:hAnsi="Arial" w:cs="Arial"/>
        </w:rPr>
        <w:t>S</w:t>
      </w:r>
      <w:r w:rsidR="007C4928">
        <w:rPr>
          <w:rFonts w:ascii="Arial" w:hAnsi="Arial" w:cs="Arial"/>
        </w:rPr>
        <w:t>amarbetsavtal</w:t>
      </w:r>
      <w:r>
        <w:rPr>
          <w:rFonts w:ascii="Arial" w:hAnsi="Arial" w:cs="Arial"/>
        </w:rPr>
        <w:t xml:space="preserve">et </w:t>
      </w:r>
      <w:r w:rsidR="00671184">
        <w:rPr>
          <w:rFonts w:ascii="Arial" w:hAnsi="Arial" w:cs="Arial"/>
        </w:rPr>
        <w:br/>
      </w:r>
      <w:r w:rsidR="008F773E">
        <w:rPr>
          <w:rFonts w:ascii="Arial" w:hAnsi="Arial" w:cs="Arial"/>
        </w:rPr>
        <w:t xml:space="preserve">Råder olika åsikter om vad avtalet omfattar. Diskussion fortgår. Martina ska återkomma. </w:t>
      </w:r>
    </w:p>
    <w:p w14:paraId="3406FAFB" w14:textId="4965FD1D" w:rsidR="0028048A" w:rsidRDefault="008C1CE1" w:rsidP="008C1CE1">
      <w:pPr>
        <w:numPr>
          <w:ilvl w:val="0"/>
          <w:numId w:val="1"/>
        </w:numPr>
        <w:spacing w:line="480" w:lineRule="auto"/>
        <w:rPr>
          <w:rFonts w:ascii="Arial" w:hAnsi="Arial" w:cs="Arial"/>
        </w:rPr>
      </w:pPr>
      <w:r>
        <w:rPr>
          <w:rFonts w:ascii="Arial" w:hAnsi="Arial" w:cs="Arial"/>
        </w:rPr>
        <w:lastRenderedPageBreak/>
        <w:t xml:space="preserve">Utvärdering </w:t>
      </w:r>
      <w:r w:rsidR="00927E9B">
        <w:rPr>
          <w:rFonts w:ascii="Arial" w:hAnsi="Arial" w:cs="Arial"/>
        </w:rPr>
        <w:t>möte med EcoOnline den 17/9</w:t>
      </w:r>
      <w:r w:rsidR="0028048A">
        <w:rPr>
          <w:rFonts w:ascii="Arial" w:hAnsi="Arial" w:cs="Arial"/>
        </w:rPr>
        <w:t xml:space="preserve"> (se bifogad fil)</w:t>
      </w:r>
      <w:r w:rsidR="008F773E">
        <w:rPr>
          <w:rFonts w:ascii="Arial" w:hAnsi="Arial" w:cs="Arial"/>
        </w:rPr>
        <w:t xml:space="preserve">. Genomgång av protokoll genomfört. </w:t>
      </w:r>
    </w:p>
    <w:p w14:paraId="2E6F1A5E" w14:textId="49E4AB49" w:rsidR="008F773E" w:rsidRPr="008F773E" w:rsidRDefault="008C1CE1" w:rsidP="008F773E">
      <w:pPr>
        <w:numPr>
          <w:ilvl w:val="0"/>
          <w:numId w:val="1"/>
        </w:numPr>
        <w:spacing w:line="480" w:lineRule="auto"/>
        <w:rPr>
          <w:rFonts w:ascii="Arial" w:hAnsi="Arial" w:cs="Arial"/>
        </w:rPr>
      </w:pPr>
      <w:r>
        <w:rPr>
          <w:rFonts w:ascii="Arial" w:hAnsi="Arial" w:cs="Arial"/>
        </w:rPr>
        <w:t xml:space="preserve"> Anders träffar EO 4/11. Punkter att ta med till mötet</w:t>
      </w:r>
      <w:r w:rsidR="008F773E">
        <w:rPr>
          <w:rFonts w:ascii="Arial" w:hAnsi="Arial" w:cs="Arial"/>
        </w:rPr>
        <w:br/>
        <w:t xml:space="preserve">Varför tar inventering av vad som ska över från KLARA till CM så lång tid, </w:t>
      </w:r>
      <w:proofErr w:type="spellStart"/>
      <w:r w:rsidR="008F773E">
        <w:rPr>
          <w:rFonts w:ascii="Arial" w:hAnsi="Arial" w:cs="Arial"/>
        </w:rPr>
        <w:t>migrering</w:t>
      </w:r>
      <w:proofErr w:type="spellEnd"/>
      <w:r w:rsidR="008F773E">
        <w:rPr>
          <w:rFonts w:ascii="Arial" w:hAnsi="Arial" w:cs="Arial"/>
        </w:rPr>
        <w:t xml:space="preserve"> </w:t>
      </w:r>
      <w:proofErr w:type="spellStart"/>
      <w:r w:rsidR="008F773E">
        <w:rPr>
          <w:rFonts w:ascii="Arial" w:hAnsi="Arial" w:cs="Arial"/>
        </w:rPr>
        <w:t>ev</w:t>
      </w:r>
      <w:proofErr w:type="spellEnd"/>
      <w:r w:rsidR="008F773E">
        <w:rPr>
          <w:rFonts w:ascii="Arial" w:hAnsi="Arial" w:cs="Arial"/>
        </w:rPr>
        <w:t xml:space="preserve"> 2022.</w:t>
      </w:r>
    </w:p>
    <w:p w14:paraId="006F78FA" w14:textId="3C2D5A28" w:rsidR="00D677F2" w:rsidRDefault="00DD3D67" w:rsidP="00D8334B">
      <w:pPr>
        <w:numPr>
          <w:ilvl w:val="0"/>
          <w:numId w:val="1"/>
        </w:numPr>
        <w:spacing w:line="480" w:lineRule="auto"/>
        <w:rPr>
          <w:rFonts w:ascii="Arial" w:hAnsi="Arial" w:cs="Arial"/>
        </w:rPr>
      </w:pPr>
      <w:r>
        <w:rPr>
          <w:rFonts w:ascii="Arial" w:hAnsi="Arial" w:cs="Arial"/>
        </w:rPr>
        <w:t>Fysiskt</w:t>
      </w:r>
      <w:r w:rsidR="008C1CE1">
        <w:rPr>
          <w:rFonts w:ascii="Arial" w:hAnsi="Arial" w:cs="Arial"/>
        </w:rPr>
        <w:t xml:space="preserve"> möte KEF/EO senare år eller efter årsskiftet?</w:t>
      </w:r>
      <w:r w:rsidR="008F773E">
        <w:rPr>
          <w:rFonts w:ascii="Arial" w:hAnsi="Arial" w:cs="Arial"/>
        </w:rPr>
        <w:br/>
        <w:t xml:space="preserve">Förslagsvis i slutet av året eller under vecka 2, blir i Göteborg. </w:t>
      </w:r>
    </w:p>
    <w:p w14:paraId="4F80B94E" w14:textId="0A6F4F6C" w:rsidR="007829EA" w:rsidRDefault="004E5C36" w:rsidP="00D8334B">
      <w:pPr>
        <w:numPr>
          <w:ilvl w:val="0"/>
          <w:numId w:val="1"/>
        </w:numPr>
        <w:spacing w:line="480" w:lineRule="auto"/>
        <w:rPr>
          <w:rFonts w:ascii="Arial" w:hAnsi="Arial" w:cs="Arial"/>
        </w:rPr>
      </w:pPr>
      <w:r w:rsidRPr="00D9041E">
        <w:rPr>
          <w:rFonts w:ascii="Arial" w:hAnsi="Arial" w:cs="Arial"/>
        </w:rPr>
        <w:t>Övriga frågor</w:t>
      </w:r>
      <w:r w:rsidR="008F773E">
        <w:rPr>
          <w:rFonts w:ascii="Arial" w:hAnsi="Arial" w:cs="Arial"/>
        </w:rPr>
        <w:br/>
        <w:t>Ämnen som finns i KLARA men som man inte kan hitta</w:t>
      </w:r>
      <w:r w:rsidR="00484910">
        <w:rPr>
          <w:rFonts w:ascii="Arial" w:hAnsi="Arial" w:cs="Arial"/>
        </w:rPr>
        <w:t xml:space="preserve"> vid en sökning. </w:t>
      </w:r>
      <w:r w:rsidR="00484910" w:rsidRPr="00484910">
        <w:rPr>
          <w:rFonts w:ascii="Arial" w:hAnsi="Arial" w:cs="Arial"/>
          <w:b/>
          <w:bCs/>
        </w:rPr>
        <w:t>Leif</w:t>
      </w:r>
      <w:r w:rsidR="00484910">
        <w:rPr>
          <w:rFonts w:ascii="Arial" w:hAnsi="Arial" w:cs="Arial"/>
        </w:rPr>
        <w:t xml:space="preserve"> skickar frågan en gång till </w:t>
      </w:r>
      <w:proofErr w:type="spellStart"/>
      <w:r w:rsidR="00484910">
        <w:rPr>
          <w:rFonts w:ascii="Arial" w:hAnsi="Arial" w:cs="Arial"/>
        </w:rPr>
        <w:t>till</w:t>
      </w:r>
      <w:proofErr w:type="spellEnd"/>
      <w:r w:rsidR="00484910">
        <w:rPr>
          <w:rFonts w:ascii="Arial" w:hAnsi="Arial" w:cs="Arial"/>
        </w:rPr>
        <w:t xml:space="preserve"> EO för ett förtydligande. </w:t>
      </w:r>
    </w:p>
    <w:p w14:paraId="6B469542" w14:textId="0CA363D1" w:rsidR="00484910" w:rsidRDefault="00484910" w:rsidP="00484910">
      <w:pPr>
        <w:spacing w:line="480" w:lineRule="auto"/>
        <w:ind w:left="720"/>
        <w:rPr>
          <w:rFonts w:ascii="Arial" w:hAnsi="Arial" w:cs="Arial"/>
        </w:rPr>
      </w:pPr>
      <w:r>
        <w:rPr>
          <w:rFonts w:ascii="Arial" w:hAnsi="Arial" w:cs="Arial"/>
        </w:rPr>
        <w:t xml:space="preserve">Karlstad </w:t>
      </w:r>
      <w:proofErr w:type="spellStart"/>
      <w:r>
        <w:rPr>
          <w:rFonts w:ascii="Arial" w:hAnsi="Arial" w:cs="Arial"/>
        </w:rPr>
        <w:t>Uni</w:t>
      </w:r>
      <w:proofErr w:type="spellEnd"/>
      <w:r>
        <w:rPr>
          <w:rFonts w:ascii="Arial" w:hAnsi="Arial" w:cs="Arial"/>
        </w:rPr>
        <w:t xml:space="preserve"> har bytt kontaktperson. </w:t>
      </w:r>
      <w:r w:rsidRPr="00DA6495">
        <w:rPr>
          <w:rFonts w:ascii="Arial" w:hAnsi="Arial" w:cs="Arial"/>
          <w:b/>
          <w:bCs/>
        </w:rPr>
        <w:t>Leif</w:t>
      </w:r>
      <w:r>
        <w:rPr>
          <w:rFonts w:ascii="Arial" w:hAnsi="Arial" w:cs="Arial"/>
        </w:rPr>
        <w:t xml:space="preserve"> uppdaterar på hemsidan. </w:t>
      </w:r>
    </w:p>
    <w:p w14:paraId="5CD24363" w14:textId="10B3DC67" w:rsidR="00671184" w:rsidRDefault="00671184" w:rsidP="00D8334B">
      <w:pPr>
        <w:numPr>
          <w:ilvl w:val="0"/>
          <w:numId w:val="1"/>
        </w:numPr>
        <w:spacing w:line="480" w:lineRule="auto"/>
        <w:rPr>
          <w:rFonts w:ascii="Arial" w:hAnsi="Arial" w:cs="Arial"/>
        </w:rPr>
      </w:pPr>
      <w:r>
        <w:rPr>
          <w:rFonts w:ascii="Arial" w:hAnsi="Arial" w:cs="Arial"/>
        </w:rPr>
        <w:t>Nästa möte</w:t>
      </w:r>
      <w:r w:rsidR="006D4033">
        <w:rPr>
          <w:rFonts w:ascii="Arial" w:hAnsi="Arial" w:cs="Arial"/>
        </w:rPr>
        <w:t xml:space="preserve"> </w:t>
      </w:r>
      <w:r w:rsidR="006D4033" w:rsidRPr="00406631">
        <w:rPr>
          <w:rFonts w:ascii="Arial" w:hAnsi="Arial" w:cs="Arial"/>
          <w:strike/>
        </w:rPr>
        <w:t>10-11/12 i Göteborg</w:t>
      </w:r>
      <w:r w:rsidR="006D4033">
        <w:rPr>
          <w:rFonts w:ascii="Arial" w:hAnsi="Arial" w:cs="Arial"/>
        </w:rPr>
        <w:t>.</w:t>
      </w:r>
      <w:r w:rsidR="00406631">
        <w:rPr>
          <w:rFonts w:ascii="Arial" w:hAnsi="Arial" w:cs="Arial"/>
        </w:rPr>
        <w:t xml:space="preserve"> 17/12 9.30-16.30 via Skype.</w:t>
      </w:r>
      <w:r w:rsidR="006D4033">
        <w:rPr>
          <w:rFonts w:ascii="Arial" w:hAnsi="Arial" w:cs="Arial"/>
        </w:rPr>
        <w:t xml:space="preserve"> </w:t>
      </w:r>
    </w:p>
    <w:p w14:paraId="1851BECE" w14:textId="6B2E7C77" w:rsidR="00C21A23" w:rsidRDefault="00C21A23" w:rsidP="00D8334B">
      <w:pPr>
        <w:numPr>
          <w:ilvl w:val="0"/>
          <w:numId w:val="1"/>
        </w:numPr>
        <w:spacing w:line="480" w:lineRule="auto"/>
        <w:rPr>
          <w:rFonts w:ascii="Arial" w:hAnsi="Arial" w:cs="Arial"/>
        </w:rPr>
      </w:pPr>
      <w:r>
        <w:rPr>
          <w:rFonts w:ascii="Arial" w:hAnsi="Arial" w:cs="Arial"/>
        </w:rPr>
        <w:t>Mötet Avslutas</w:t>
      </w:r>
    </w:p>
    <w:p w14:paraId="7169D105" w14:textId="0384AD53" w:rsidR="00822233" w:rsidRDefault="00822233" w:rsidP="00822233">
      <w:pPr>
        <w:spacing w:line="480" w:lineRule="auto"/>
        <w:rPr>
          <w:rFonts w:ascii="Arial" w:hAnsi="Arial" w:cs="Arial"/>
        </w:rPr>
      </w:pPr>
    </w:p>
    <w:p w14:paraId="13F9EA0D" w14:textId="75949E3B" w:rsidR="00822233" w:rsidRDefault="00822233" w:rsidP="00822233">
      <w:pPr>
        <w:spacing w:line="480" w:lineRule="auto"/>
        <w:rPr>
          <w:rFonts w:ascii="Arial" w:hAnsi="Arial" w:cs="Arial"/>
        </w:rPr>
      </w:pPr>
    </w:p>
    <w:p w14:paraId="61872F66" w14:textId="1A324089" w:rsidR="00822233" w:rsidRDefault="00822233" w:rsidP="00822233">
      <w:pPr>
        <w:spacing w:line="480" w:lineRule="auto"/>
        <w:rPr>
          <w:rFonts w:ascii="Arial" w:hAnsi="Arial" w:cs="Arial"/>
        </w:rPr>
      </w:pPr>
    </w:p>
    <w:p w14:paraId="14E29180" w14:textId="52F4AB26" w:rsidR="00822233" w:rsidRDefault="00822233" w:rsidP="00822233">
      <w:pPr>
        <w:spacing w:line="480" w:lineRule="auto"/>
        <w:rPr>
          <w:rFonts w:ascii="Arial" w:hAnsi="Arial" w:cs="Arial"/>
        </w:rPr>
      </w:pPr>
    </w:p>
    <w:p w14:paraId="0F56ADDE" w14:textId="0B58E80E" w:rsidR="00822233" w:rsidRDefault="00822233" w:rsidP="00822233">
      <w:pPr>
        <w:spacing w:line="480" w:lineRule="auto"/>
        <w:rPr>
          <w:rFonts w:ascii="Arial" w:hAnsi="Arial" w:cs="Arial"/>
        </w:rPr>
      </w:pPr>
    </w:p>
    <w:p w14:paraId="6CCB22B9" w14:textId="47FFF18B" w:rsidR="00822233" w:rsidRDefault="00822233" w:rsidP="00822233">
      <w:pPr>
        <w:spacing w:line="480" w:lineRule="auto"/>
        <w:rPr>
          <w:rFonts w:ascii="Arial" w:hAnsi="Arial" w:cs="Arial"/>
        </w:rPr>
      </w:pPr>
    </w:p>
    <w:p w14:paraId="40E22F59" w14:textId="403F389B" w:rsidR="00822233" w:rsidRDefault="00822233" w:rsidP="00822233">
      <w:pPr>
        <w:spacing w:line="480" w:lineRule="auto"/>
        <w:rPr>
          <w:rFonts w:ascii="Arial" w:hAnsi="Arial" w:cs="Arial"/>
        </w:rPr>
      </w:pPr>
    </w:p>
    <w:p w14:paraId="546B72E4" w14:textId="392373D7" w:rsidR="00822233" w:rsidRDefault="00822233" w:rsidP="00822233">
      <w:pPr>
        <w:spacing w:line="480" w:lineRule="auto"/>
        <w:rPr>
          <w:rFonts w:ascii="Arial" w:hAnsi="Arial" w:cs="Arial"/>
        </w:rPr>
      </w:pPr>
    </w:p>
    <w:p w14:paraId="201FBEDF" w14:textId="7CEA3A97" w:rsidR="00822233" w:rsidRDefault="00822233" w:rsidP="00822233">
      <w:pPr>
        <w:spacing w:line="480" w:lineRule="auto"/>
        <w:rPr>
          <w:rFonts w:ascii="Arial" w:hAnsi="Arial" w:cs="Arial"/>
        </w:rPr>
      </w:pPr>
    </w:p>
    <w:p w14:paraId="40D69AEE" w14:textId="040281D8" w:rsidR="00822233" w:rsidRDefault="00822233" w:rsidP="00822233">
      <w:pPr>
        <w:spacing w:line="480" w:lineRule="auto"/>
        <w:rPr>
          <w:rFonts w:ascii="Arial" w:hAnsi="Arial" w:cs="Arial"/>
        </w:rPr>
      </w:pPr>
    </w:p>
    <w:p w14:paraId="6F3BE5BA" w14:textId="67E8FB7E" w:rsidR="00822233" w:rsidRDefault="00822233" w:rsidP="00822233">
      <w:pPr>
        <w:spacing w:line="480" w:lineRule="auto"/>
        <w:rPr>
          <w:rFonts w:ascii="Arial" w:hAnsi="Arial" w:cs="Arial"/>
        </w:rPr>
      </w:pPr>
    </w:p>
    <w:p w14:paraId="635FD75B" w14:textId="3CCF7454" w:rsidR="00822233" w:rsidRDefault="00822233" w:rsidP="00822233">
      <w:pPr>
        <w:pStyle w:val="Rubrik1"/>
      </w:pPr>
      <w:r>
        <w:lastRenderedPageBreak/>
        <w:t>Bilaga 1</w:t>
      </w:r>
    </w:p>
    <w:p w14:paraId="6FFDCD7E" w14:textId="08348F08" w:rsidR="00822233" w:rsidRDefault="00822233" w:rsidP="00822233">
      <w:r>
        <w:t>Från GG-mötet i september:</w:t>
      </w:r>
    </w:p>
    <w:p w14:paraId="76C15607" w14:textId="77777777" w:rsidR="00822233" w:rsidRDefault="00822233" w:rsidP="00822233">
      <w:pPr>
        <w:pStyle w:val="Liststycke"/>
        <w:numPr>
          <w:ilvl w:val="0"/>
          <w:numId w:val="12"/>
        </w:numPr>
        <w:spacing w:after="160" w:line="259" w:lineRule="auto"/>
        <w:contextualSpacing/>
      </w:pPr>
      <w:r>
        <w:t xml:space="preserve">De flesta som har haft blå produkter som de inventerat på är klara nu. Är </w:t>
      </w:r>
      <w:proofErr w:type="spellStart"/>
      <w:r>
        <w:t>ev</w:t>
      </w:r>
      <w:proofErr w:type="spellEnd"/>
      <w:r>
        <w:t xml:space="preserve"> bara någon enstaka kvar.</w:t>
      </w:r>
    </w:p>
    <w:p w14:paraId="720E431A" w14:textId="77777777" w:rsidR="00822233" w:rsidRDefault="00822233" w:rsidP="00822233">
      <w:pPr>
        <w:pStyle w:val="Liststycke"/>
        <w:numPr>
          <w:ilvl w:val="0"/>
          <w:numId w:val="12"/>
        </w:numPr>
        <w:spacing w:after="160" w:line="259" w:lineRule="auto"/>
        <w:contextualSpacing/>
      </w:pPr>
      <w:r>
        <w:t>Rensa blå dubbletter: Blev ett uppdrag som det jobbades med på granskarmötet</w:t>
      </w:r>
    </w:p>
    <w:p w14:paraId="28312054" w14:textId="77777777" w:rsidR="00822233" w:rsidRDefault="00822233" w:rsidP="00822233">
      <w:pPr>
        <w:pStyle w:val="Liststycke"/>
        <w:numPr>
          <w:ilvl w:val="0"/>
          <w:numId w:val="12"/>
        </w:numPr>
        <w:spacing w:after="160" w:line="259" w:lineRule="auto"/>
        <w:contextualSpacing/>
      </w:pPr>
      <w:r>
        <w:t>Vi har bett EOL undersöka om de kan bistå i att skapa ett diskussionsforum/support för KEF: s medlemmar</w:t>
      </w:r>
    </w:p>
    <w:p w14:paraId="7FB1EEEF" w14:textId="77777777" w:rsidR="00822233" w:rsidRDefault="00822233" w:rsidP="00822233">
      <w:pPr>
        <w:pStyle w:val="Liststycke"/>
        <w:numPr>
          <w:ilvl w:val="0"/>
          <w:numId w:val="12"/>
        </w:numPr>
        <w:spacing w:after="160" w:line="259" w:lineRule="auto"/>
        <w:contextualSpacing/>
      </w:pPr>
      <w:r>
        <w:t>Javid/EOL ska även kolla om det går att flytta med artikelnummer när man ”pilar över” SDB för produkter i GV.</w:t>
      </w:r>
    </w:p>
    <w:p w14:paraId="68283E68" w14:textId="77777777" w:rsidR="00822233" w:rsidRDefault="00822233" w:rsidP="00822233">
      <w:pPr>
        <w:pStyle w:val="Liststycke"/>
        <w:numPr>
          <w:ilvl w:val="0"/>
          <w:numId w:val="12"/>
        </w:numPr>
        <w:spacing w:after="160" w:line="259" w:lineRule="auto"/>
        <w:contextualSpacing/>
      </w:pPr>
      <w:r>
        <w:t>Vi reviderar hur man ska skriva prefix på ett mer konsekvent sätt. Ernesto på UU har tagit fram ett förslag som är mer konsekvent.</w:t>
      </w:r>
    </w:p>
    <w:p w14:paraId="6AEF1816" w14:textId="77777777" w:rsidR="00822233" w:rsidRDefault="00822233" w:rsidP="00822233">
      <w:pPr>
        <w:pStyle w:val="Liststycke"/>
        <w:numPr>
          <w:ilvl w:val="0"/>
          <w:numId w:val="12"/>
        </w:numPr>
        <w:spacing w:after="160" w:line="259" w:lineRule="auto"/>
        <w:contextualSpacing/>
      </w:pPr>
      <w:r>
        <w:t xml:space="preserve">För de som </w:t>
      </w:r>
      <w:proofErr w:type="spellStart"/>
      <w:r>
        <w:t>ev</w:t>
      </w:r>
      <w:proofErr w:type="spellEnd"/>
      <w:r>
        <w:t xml:space="preserve"> vill utbilda egna gulgranskare har vi sagt att man ska ha OK från styrelsen först.</w:t>
      </w:r>
    </w:p>
    <w:p w14:paraId="717BEAF1" w14:textId="77777777" w:rsidR="00822233" w:rsidRDefault="00822233" w:rsidP="00822233">
      <w:pPr>
        <w:pStyle w:val="Liststycke"/>
        <w:numPr>
          <w:ilvl w:val="0"/>
          <w:numId w:val="12"/>
        </w:numPr>
        <w:spacing w:after="160" w:line="259" w:lineRule="auto"/>
        <w:contextualSpacing/>
      </w:pPr>
      <w:r>
        <w:t>Vi har gemensamt kommit fram till att SDB är gamla om de är fem år eller mer. Finns en mer generös syn på detta för närvarande… Vi undersöker möjligheten (via SUG) att ”flagga” eller göra om gröna till gula om deras SDB är utdaterade</w:t>
      </w:r>
    </w:p>
    <w:p w14:paraId="39F10F92" w14:textId="77777777" w:rsidR="00822233" w:rsidRDefault="00822233" w:rsidP="00822233">
      <w:pPr>
        <w:pStyle w:val="Liststycke"/>
        <w:numPr>
          <w:ilvl w:val="0"/>
          <w:numId w:val="12"/>
        </w:numPr>
        <w:spacing w:after="160" w:line="259" w:lineRule="auto"/>
        <w:contextualSpacing/>
      </w:pPr>
      <w:r>
        <w:t>Vi skulle vilja ha en tajtare kontakt med SUG. Helst ha någon med vid våra möten.  Hur göra?</w:t>
      </w:r>
    </w:p>
    <w:p w14:paraId="6FEF1CCB" w14:textId="77777777" w:rsidR="00822233" w:rsidRDefault="00822233" w:rsidP="00822233">
      <w:pPr>
        <w:pStyle w:val="Liststycke"/>
        <w:numPr>
          <w:ilvl w:val="0"/>
          <w:numId w:val="12"/>
        </w:numPr>
        <w:spacing w:after="160" w:line="259" w:lineRule="auto"/>
        <w:contextualSpacing/>
      </w:pPr>
    </w:p>
    <w:p w14:paraId="43307FE6" w14:textId="77777777" w:rsidR="00822233" w:rsidRDefault="00822233" w:rsidP="00822233">
      <w:pPr>
        <w:ind w:left="360"/>
      </w:pPr>
      <w:r>
        <w:t>Har väckts en del frågor kring ansvaret för att ”sköta om” produkterna i KLARA. Vissa har gröngranskare och inte andra. Vissa granskar massor men inte andra. Vissa hyr in hjälp men inte andra. Alla produkter man någonsin skapat ligger kvar som ens ”egna” och blir därmed ens ”ansvar” att se över. Hur gör man detta rättvist? Finns det någon policy eller liknande?</w:t>
      </w:r>
    </w:p>
    <w:p w14:paraId="36A7609D" w14:textId="77777777" w:rsidR="00822233" w:rsidRDefault="00822233" w:rsidP="00822233">
      <w:pPr>
        <w:ind w:left="360"/>
      </w:pPr>
    </w:p>
    <w:p w14:paraId="4E323A81" w14:textId="77777777" w:rsidR="00822233" w:rsidRDefault="00822233" w:rsidP="00822233">
      <w:pPr>
        <w:ind w:left="360"/>
      </w:pPr>
      <w:r>
        <w:t xml:space="preserve">Gulgranskarutbildning har varit 13-14/10. CS inte helt nöjd med att köra denna digitalt. Ska vi fortsätta med detta behöver vi tänka om vad gäller upplägget. </w:t>
      </w:r>
    </w:p>
    <w:p w14:paraId="77FB4E09" w14:textId="77777777" w:rsidR="00822233" w:rsidRDefault="00822233" w:rsidP="00822233">
      <w:pPr>
        <w:ind w:firstLine="360"/>
      </w:pPr>
      <w:r>
        <w:t xml:space="preserve">Granskardag: 19/11 Funkar bra digitalt </w:t>
      </w:r>
      <w:proofErr w:type="spellStart"/>
      <w:r>
        <w:t>enl</w:t>
      </w:r>
      <w:proofErr w:type="spellEnd"/>
      <w:r>
        <w:t xml:space="preserve"> CS</w:t>
      </w:r>
    </w:p>
    <w:p w14:paraId="7EEDB40A" w14:textId="77777777" w:rsidR="00822233" w:rsidRDefault="00822233" w:rsidP="00822233">
      <w:pPr>
        <w:ind w:firstLine="360"/>
      </w:pPr>
      <w:r>
        <w:t>GG-möte: 24-25/11 (teams)</w:t>
      </w:r>
    </w:p>
    <w:p w14:paraId="0020DEBF" w14:textId="77777777" w:rsidR="00822233" w:rsidRDefault="00822233" w:rsidP="00822233"/>
    <w:p w14:paraId="080DE349" w14:textId="77777777" w:rsidR="00822233" w:rsidRDefault="00822233" w:rsidP="00822233">
      <w:pPr>
        <w:ind w:left="360"/>
      </w:pPr>
      <w:r>
        <w:t>Uppdrag: 2020-04 EOL är klar och 2020-06 är skickad som förslag (en förlängning av 2020-04) vilken okejats av EOL. Vi behöver besluta om den.</w:t>
      </w:r>
    </w:p>
    <w:p w14:paraId="17D52D35" w14:textId="77777777" w:rsidR="00822233" w:rsidRDefault="00822233" w:rsidP="00822233">
      <w:pPr>
        <w:ind w:firstLine="360"/>
      </w:pPr>
      <w:r>
        <w:t>Inget nytt på G till BA ännu. Borde ha något klart inom en vecka för att det ska löpa på.</w:t>
      </w:r>
    </w:p>
    <w:p w14:paraId="68340942" w14:textId="77777777" w:rsidR="00822233" w:rsidRDefault="00822233" w:rsidP="00822233"/>
    <w:p w14:paraId="2F5410B7" w14:textId="77777777" w:rsidR="00822233" w:rsidRDefault="00822233" w:rsidP="00822233">
      <w:pPr>
        <w:ind w:firstLine="360"/>
      </w:pPr>
      <w:r>
        <w:t>KIFS-frågan: Finns väl inte kvar i GV?</w:t>
      </w:r>
    </w:p>
    <w:p w14:paraId="471215A5" w14:textId="77777777" w:rsidR="00822233" w:rsidRDefault="00822233" w:rsidP="00822233"/>
    <w:p w14:paraId="1BD53AA1" w14:textId="77777777" w:rsidR="00822233" w:rsidRDefault="00822233" w:rsidP="00822233">
      <w:r>
        <w:t>Charlotte o Cecilia har satt samman en lista med förslag till SUG baserade på senaste granskarmötet:</w:t>
      </w:r>
    </w:p>
    <w:p w14:paraId="5E36E43D" w14:textId="77777777" w:rsidR="00822233" w:rsidRDefault="00822233" w:rsidP="00822233">
      <w:r>
        <w:t>Förslag till systemutvecklingsgruppen sammanställda från slutgranskarmötet 22/9 2020:</w:t>
      </w:r>
    </w:p>
    <w:p w14:paraId="7ADEE960" w14:textId="77777777" w:rsidR="00822233" w:rsidRDefault="00822233" w:rsidP="00822233">
      <w:pPr>
        <w:ind w:left="1300" w:hanging="1300"/>
      </w:pPr>
      <w:r>
        <w:t>1.</w:t>
      </w:r>
      <w:r>
        <w:tab/>
        <w:t xml:space="preserve">Ska en produkt som bara har SDB enligt GHS få bli gul med en produkttagg? Och ska produkter med H(för GHS)- och P-angivelser enbart angiven som text kodas automatiskt </w:t>
      </w:r>
      <w:r>
        <w:tab/>
      </w:r>
      <w:r>
        <w:tab/>
      </w:r>
      <w:r>
        <w:tab/>
      </w:r>
      <w:r>
        <w:tab/>
      </w:r>
      <w:r>
        <w:tab/>
      </w:r>
      <w:r>
        <w:tab/>
      </w:r>
    </w:p>
    <w:p w14:paraId="54ABF352" w14:textId="77777777" w:rsidR="00822233" w:rsidRDefault="00822233" w:rsidP="00822233">
      <w:r>
        <w:t xml:space="preserve">Om man gör en riskbedömning på produkter som bara har SDB enligt GHS kan det bli fel, om man som användare inte uppmärksammar att SDB är enligt GHS. Det räcker med att produkterna är gula med en produkttagg, på så sätt uppmärksammas användarna om att produkten inte är fullständig. Det vore också bra om man, i de fall SDB enligt GHS endast har </w:t>
      </w:r>
      <w:r>
        <w:lastRenderedPageBreak/>
        <w:t xml:space="preserve">faroangivelser angivna som text, kan välja motsvarande text så att H-angivelsen genereras automatiskt. Det skulle även kunna fungera på motsvarande sätt för de P-angivelser som finns som text i SDB enligt CLP, så att vi granskare slipper koda på egen hand med hjälp av </w:t>
      </w:r>
      <w:proofErr w:type="spellStart"/>
      <w:r>
        <w:t>pdf-filen</w:t>
      </w:r>
      <w:proofErr w:type="spellEnd"/>
      <w:r>
        <w:t xml:space="preserve"> på startsidan. </w:t>
      </w:r>
      <w:r>
        <w:tab/>
      </w:r>
      <w:r>
        <w:tab/>
      </w:r>
      <w:r>
        <w:tab/>
      </w:r>
      <w:r>
        <w:tab/>
      </w:r>
      <w:r>
        <w:tab/>
      </w:r>
      <w:r>
        <w:tab/>
      </w:r>
      <w:r>
        <w:tab/>
      </w:r>
      <w:r>
        <w:tab/>
      </w:r>
      <w:r>
        <w:tab/>
      </w:r>
    </w:p>
    <w:p w14:paraId="63A27CE9" w14:textId="77777777" w:rsidR="00822233" w:rsidRDefault="00822233" w:rsidP="00822233">
      <w:r>
        <w:t>2.</w:t>
      </w:r>
      <w:r>
        <w:tab/>
        <w:t xml:space="preserve">Information om volymer/mängder på brandfarliga </w:t>
      </w:r>
      <w:proofErr w:type="spellStart"/>
      <w:r>
        <w:t>kitkomponenter</w:t>
      </w:r>
      <w:proofErr w:type="spellEnd"/>
      <w:r>
        <w:t>.</w:t>
      </w:r>
      <w:r>
        <w:tab/>
      </w:r>
    </w:p>
    <w:p w14:paraId="6B9ED49A" w14:textId="77777777" w:rsidR="00822233" w:rsidRDefault="00822233" w:rsidP="00822233">
      <w:r>
        <w:t>Kit kan innehålla allt ifrån bara några få mikroliter till flera liter och då är det viktigt att man har koll på det så man inte överskrider maxgränserna i brandcellerna. Kan man utveckla KLARA så att det finns en ruta där man kan fylla i volymer/mängder?</w:t>
      </w:r>
      <w:r>
        <w:tab/>
      </w:r>
      <w:r>
        <w:tab/>
      </w:r>
      <w:r>
        <w:tab/>
      </w:r>
      <w:r>
        <w:tab/>
      </w:r>
      <w:r>
        <w:tab/>
      </w:r>
      <w:r>
        <w:tab/>
      </w:r>
      <w:r>
        <w:tab/>
      </w:r>
      <w:r>
        <w:tab/>
      </w:r>
    </w:p>
    <w:p w14:paraId="474F0F9B" w14:textId="77777777" w:rsidR="00822233" w:rsidRDefault="00822233" w:rsidP="00822233">
      <w:pPr>
        <w:ind w:left="1300" w:hanging="1300"/>
      </w:pPr>
      <w:r>
        <w:t>3.</w:t>
      </w:r>
      <w:r>
        <w:tab/>
        <w:t>Kan man på något sätt indikera gröna produkter som inte granskats/</w:t>
      </w:r>
      <w:proofErr w:type="spellStart"/>
      <w:r>
        <w:t>omgranskats</w:t>
      </w:r>
      <w:proofErr w:type="spellEnd"/>
      <w:r>
        <w:t xml:space="preserve"> på fem år? Beroende på vad KEF önskar skulle sådana produkter t ex kunna bli gula med en indikation som signalerar att produkten inte har granskats på fem år eller förses med någon typ av taggning. </w:t>
      </w:r>
      <w:r>
        <w:tab/>
      </w:r>
      <w:r>
        <w:tab/>
      </w:r>
      <w:r>
        <w:tab/>
      </w:r>
      <w:r>
        <w:tab/>
      </w:r>
      <w:r>
        <w:tab/>
      </w:r>
      <w:r>
        <w:tab/>
      </w:r>
    </w:p>
    <w:p w14:paraId="3F168A4C" w14:textId="77777777" w:rsidR="00822233" w:rsidRDefault="00822233" w:rsidP="00822233">
      <w:pPr>
        <w:ind w:left="1300" w:hanging="1300"/>
      </w:pPr>
      <w:r>
        <w:t>4.</w:t>
      </w:r>
      <w:r>
        <w:tab/>
        <w:t xml:space="preserve">Kan man ordna så att den leverantör som har det senaste </w:t>
      </w:r>
      <w:proofErr w:type="spellStart"/>
      <w:r>
        <w:t>SDB:t</w:t>
      </w:r>
      <w:proofErr w:type="spellEnd"/>
      <w:r>
        <w:t xml:space="preserve"> hamnar överst på PP-sidans flik ”Säkerhetsdatablad”? Kan (eller bör) vi sätta en gräns för vilka SDB som ska synas, så att inte alla gamla syns? </w:t>
      </w:r>
      <w:r>
        <w:tab/>
      </w:r>
      <w:r>
        <w:tab/>
      </w:r>
      <w:r>
        <w:tab/>
      </w:r>
      <w:r>
        <w:tab/>
      </w:r>
      <w:r>
        <w:tab/>
      </w:r>
      <w:r>
        <w:tab/>
      </w:r>
      <w:r>
        <w:tab/>
      </w:r>
      <w:r>
        <w:tab/>
      </w:r>
      <w:r>
        <w:tab/>
      </w:r>
    </w:p>
    <w:p w14:paraId="5EC4490B" w14:textId="77777777" w:rsidR="00822233" w:rsidRDefault="00822233" w:rsidP="00822233">
      <w:pPr>
        <w:ind w:left="1300" w:hanging="1300"/>
      </w:pPr>
      <w:r>
        <w:t>5.</w:t>
      </w:r>
      <w:r>
        <w:tab/>
        <w:t xml:space="preserve">Det borde finnas ett sätt för inventerare och användare att skicka in nya ”SDB” till alla </w:t>
      </w:r>
      <w:proofErr w:type="spellStart"/>
      <w:r>
        <w:t>slutgranskare</w:t>
      </w:r>
      <w:proofErr w:type="spellEnd"/>
      <w:r>
        <w:t xml:space="preserve"> och möjligtvis tagga dem till specifika produkter. Om granskarna kan se att det kommit in ett nytt SDB till en granskad produkt så kan det kanske få ett snabbspår igenom processen. </w:t>
      </w:r>
      <w:r>
        <w:tab/>
      </w:r>
      <w:r>
        <w:tab/>
      </w:r>
      <w:r>
        <w:tab/>
      </w:r>
      <w:r>
        <w:tab/>
      </w:r>
      <w:r>
        <w:tab/>
      </w:r>
      <w:r>
        <w:tab/>
      </w:r>
    </w:p>
    <w:p w14:paraId="2B33171F" w14:textId="77777777" w:rsidR="00822233" w:rsidRDefault="00822233" w:rsidP="00822233"/>
    <w:p w14:paraId="620AB7DB" w14:textId="77777777" w:rsidR="00822233" w:rsidRDefault="00822233" w:rsidP="00822233">
      <w:r>
        <w:t>Från Cecilia:</w:t>
      </w:r>
    </w:p>
    <w:p w14:paraId="503C4438" w14:textId="77777777" w:rsidR="00822233" w:rsidRDefault="00822233" w:rsidP="00822233">
      <w:pPr>
        <w:pStyle w:val="Liststycke"/>
        <w:numPr>
          <w:ilvl w:val="0"/>
          <w:numId w:val="11"/>
        </w:numPr>
        <w:spacing w:after="160" w:line="259" w:lineRule="auto"/>
        <w:contextualSpacing/>
      </w:pPr>
      <w:r>
        <w:t>Hur går vi vidare med gul- och gröngranskare som inte uppfyller kraven?</w:t>
      </w:r>
    </w:p>
    <w:p w14:paraId="3311F542" w14:textId="77777777" w:rsidR="00822233" w:rsidRDefault="00822233" w:rsidP="00822233">
      <w:pPr>
        <w:pStyle w:val="Liststycke"/>
        <w:numPr>
          <w:ilvl w:val="0"/>
          <w:numId w:val="11"/>
        </w:numPr>
        <w:spacing w:after="160" w:line="259" w:lineRule="auto"/>
        <w:contextualSpacing/>
      </w:pPr>
      <w:r>
        <w:t xml:space="preserve">Hur gör vi med dem som vill vara kvar men egentligen inte skulle få vara kvar. I vissa fall kan man se nyttan med att de är kvar, men kanske inte i andra. RISE vill t ex ha en gröngranskare som ”faller ur” att få fortsätta delta i GG-möten, trots att de har en gröngranskare kvar som skulle kunna vara deras representant. Någon annan vill vara kvar som gröngranskare men hinner inte göra sina produkter och skjuter upp. </w:t>
      </w:r>
    </w:p>
    <w:p w14:paraId="52FAA171" w14:textId="77777777" w:rsidR="00822233" w:rsidRDefault="00822233" w:rsidP="00822233">
      <w:pPr>
        <w:pStyle w:val="Liststycke"/>
        <w:numPr>
          <w:ilvl w:val="0"/>
          <w:numId w:val="11"/>
        </w:numPr>
        <w:spacing w:after="160" w:line="259" w:lineRule="auto"/>
        <w:contextualSpacing/>
      </w:pPr>
      <w:r>
        <w:t>Har varit problem med granskningsverktygen sedan senaste uppdateringen. Har skickat mail t Anders B, har vi fått veta något?</w:t>
      </w:r>
    </w:p>
    <w:p w14:paraId="74105C4A" w14:textId="77777777" w:rsidR="00822233" w:rsidRDefault="00822233" w:rsidP="00822233">
      <w:pPr>
        <w:pStyle w:val="Liststycke"/>
        <w:numPr>
          <w:ilvl w:val="0"/>
          <w:numId w:val="11"/>
        </w:numPr>
        <w:spacing w:after="160" w:line="259" w:lineRule="auto"/>
        <w:contextualSpacing/>
      </w:pPr>
      <w:r>
        <w:t>Kan vi förse CS med en medlemslista med kontaktuppgifter som uppdateras regelbundet, eller skulle vi kunna lägga den t ex i granskningsverktyget? Hon behöver den vid utskick inför gulgranskarutbildningar.</w:t>
      </w:r>
    </w:p>
    <w:p w14:paraId="32B186D5" w14:textId="77777777" w:rsidR="00822233" w:rsidRDefault="00822233" w:rsidP="00822233">
      <w:pPr>
        <w:pStyle w:val="Liststycke"/>
        <w:numPr>
          <w:ilvl w:val="0"/>
          <w:numId w:val="11"/>
        </w:numPr>
        <w:spacing w:after="160" w:line="259" w:lineRule="auto"/>
        <w:contextualSpacing/>
      </w:pPr>
      <w:r>
        <w:t xml:space="preserve">Det har visat sig att olika medlemmar ser olika verktyg/funktioner </w:t>
      </w:r>
      <w:proofErr w:type="spellStart"/>
      <w:r>
        <w:t>etc</w:t>
      </w:r>
      <w:proofErr w:type="spellEnd"/>
      <w:r>
        <w:t xml:space="preserve"> när de t ex befinner sig i produktregistret. Finns det en ”standardinställning”?</w:t>
      </w:r>
      <w:r>
        <w:tab/>
      </w:r>
      <w:r>
        <w:tab/>
      </w:r>
    </w:p>
    <w:p w14:paraId="5F8E6E45" w14:textId="77777777" w:rsidR="00822233" w:rsidRDefault="00822233" w:rsidP="00822233"/>
    <w:p w14:paraId="7004F267" w14:textId="53A4AFEC" w:rsidR="00822233" w:rsidRDefault="00822233" w:rsidP="00822233">
      <w:pPr>
        <w:spacing w:line="480" w:lineRule="auto"/>
        <w:rPr>
          <w:rFonts w:ascii="Arial" w:hAnsi="Arial" w:cs="Arial"/>
        </w:rPr>
      </w:pPr>
    </w:p>
    <w:p w14:paraId="13119F22" w14:textId="77777777" w:rsidR="00C21A23" w:rsidRPr="00D9041E" w:rsidRDefault="00C21A23" w:rsidP="00C21A23">
      <w:pPr>
        <w:spacing w:line="480" w:lineRule="auto"/>
        <w:ind w:left="720"/>
        <w:rPr>
          <w:rFonts w:ascii="Arial" w:hAnsi="Arial" w:cs="Arial"/>
        </w:rPr>
      </w:pPr>
    </w:p>
    <w:sectPr w:rsidR="00C21A23" w:rsidRPr="00D9041E" w:rsidSect="005E59BA">
      <w:headerReference w:type="default" r:id="rId7"/>
      <w:footerReference w:type="even" r:id="rId8"/>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2B019" w14:textId="77777777" w:rsidR="0022562F" w:rsidRDefault="0022562F" w:rsidP="00D26012">
      <w:r>
        <w:separator/>
      </w:r>
    </w:p>
  </w:endnote>
  <w:endnote w:type="continuationSeparator" w:id="0">
    <w:p w14:paraId="2625725E" w14:textId="77777777" w:rsidR="0022562F" w:rsidRDefault="0022562F" w:rsidP="00D2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66697" w14:textId="77777777" w:rsidR="007C3AA4" w:rsidRDefault="007C3AA4" w:rsidP="005E59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033A7F8F" w14:textId="77777777" w:rsidR="007C3AA4" w:rsidRDefault="007C3A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094B3" w14:textId="77777777" w:rsidR="0022562F" w:rsidRDefault="0022562F" w:rsidP="00D26012">
      <w:r>
        <w:separator/>
      </w:r>
    </w:p>
  </w:footnote>
  <w:footnote w:type="continuationSeparator" w:id="0">
    <w:p w14:paraId="71B47A9F" w14:textId="77777777" w:rsidR="0022562F" w:rsidRDefault="0022562F" w:rsidP="00D2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9AF8" w14:textId="77777777" w:rsidR="007C3AA4" w:rsidRDefault="007C3AA4">
    <w:pPr>
      <w:pStyle w:val="Sidhuvud"/>
      <w:rPr>
        <w:rFonts w:ascii="Verdana" w:hAnsi="Verdana"/>
        <w:i/>
        <w:iCs/>
        <w:color w:val="3366FF"/>
        <w:sz w:val="20"/>
        <w:szCs w:val="20"/>
      </w:rPr>
    </w:pPr>
    <w:r>
      <w:rPr>
        <w:rFonts w:ascii="Verdana" w:hAnsi="Verdana"/>
        <w:color w:val="3366FF"/>
        <w:sz w:val="44"/>
        <w:szCs w:val="44"/>
      </w:rPr>
      <w:t>KLARA</w:t>
    </w:r>
    <w:r>
      <w:rPr>
        <w:rFonts w:ascii="Verdana" w:hAnsi="Verdana"/>
        <w:color w:val="3366FF"/>
        <w:sz w:val="44"/>
        <w:szCs w:val="44"/>
      </w:rPr>
      <w:br/>
    </w:r>
    <w:r>
      <w:rPr>
        <w:rFonts w:ascii="Verdana" w:hAnsi="Verdana"/>
        <w:color w:val="3366FF"/>
        <w:sz w:val="20"/>
        <w:szCs w:val="20"/>
      </w:rPr>
      <w:t>-</w:t>
    </w:r>
    <w:r>
      <w:rPr>
        <w:rFonts w:ascii="Verdana" w:hAnsi="Verdana"/>
        <w:i/>
        <w:iCs/>
        <w:color w:val="3366FF"/>
        <w:sz w:val="20"/>
        <w:szCs w:val="20"/>
      </w:rPr>
      <w:t>ekonomisk förening</w:t>
    </w:r>
  </w:p>
  <w:p w14:paraId="32CFD7BD" w14:textId="77777777" w:rsidR="00F47C33" w:rsidRPr="00C71FE8" w:rsidRDefault="0036084F">
    <w:pPr>
      <w:pStyle w:val="Sidhuvud"/>
      <w:rPr>
        <w:rFonts w:ascii="Verdana" w:hAnsi="Verdana"/>
        <w:i/>
        <w:iCs/>
        <w:color w:val="3366FF"/>
        <w:sz w:val="20"/>
        <w:szCs w:val="20"/>
      </w:rPr>
    </w:pPr>
    <w:r>
      <w:rPr>
        <w:rFonts w:ascii="Verdana" w:hAnsi="Verdana"/>
        <w:i/>
        <w:iCs/>
        <w:color w:val="3366FF"/>
        <w:sz w:val="20"/>
        <w:szCs w:val="20"/>
      </w:rPr>
      <w:tab/>
    </w:r>
    <w:r>
      <w:rPr>
        <w:rFonts w:ascii="Verdana" w:hAnsi="Verdana"/>
        <w:i/>
        <w:iCs/>
        <w:color w:val="3366FF"/>
        <w:sz w:val="20"/>
        <w:szCs w:val="20"/>
      </w:rPr>
      <w:tab/>
    </w:r>
    <w:r w:rsidR="00FC0E11">
      <w:rPr>
        <w:rFonts w:ascii="Verdana" w:hAnsi="Verdana"/>
        <w:i/>
        <w:iCs/>
        <w:color w:val="3366FF"/>
        <w:sz w:val="20"/>
        <w:szCs w:val="20"/>
      </w:rPr>
      <w:t>20</w:t>
    </w:r>
    <w:r w:rsidR="00927E9B">
      <w:rPr>
        <w:rFonts w:ascii="Verdana" w:hAnsi="Verdana"/>
        <w:i/>
        <w:iCs/>
        <w:color w:val="3366FF"/>
        <w:sz w:val="20"/>
        <w:szCs w:val="20"/>
      </w:rPr>
      <w:t>20</w:t>
    </w:r>
    <w:r w:rsidR="00FC0E11">
      <w:rPr>
        <w:rFonts w:ascii="Verdana" w:hAnsi="Verdana"/>
        <w:i/>
        <w:iCs/>
        <w:color w:val="3366FF"/>
        <w:sz w:val="20"/>
        <w:szCs w:val="20"/>
      </w:rPr>
      <w:t>-</w:t>
    </w:r>
    <w:r w:rsidR="008C1CE1">
      <w:rPr>
        <w:rFonts w:ascii="Verdana" w:hAnsi="Verdana"/>
        <w:i/>
        <w:iCs/>
        <w:color w:val="3366FF"/>
        <w:sz w:val="20"/>
        <w:szCs w:val="20"/>
      </w:rPr>
      <w:t>10-21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4"/>
    <w:multiLevelType w:val="hybridMultilevel"/>
    <w:tmpl w:val="D642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976630"/>
    <w:multiLevelType w:val="hybridMultilevel"/>
    <w:tmpl w:val="031ED21C"/>
    <w:lvl w:ilvl="0" w:tplc="17A684DA">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E641F8"/>
    <w:multiLevelType w:val="hybridMultilevel"/>
    <w:tmpl w:val="2AA206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F844B97"/>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800E7C"/>
    <w:multiLevelType w:val="hybridMultilevel"/>
    <w:tmpl w:val="A8C2A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4956D04"/>
    <w:multiLevelType w:val="hybridMultilevel"/>
    <w:tmpl w:val="5F6047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5F8747B"/>
    <w:multiLevelType w:val="hybridMultilevel"/>
    <w:tmpl w:val="1C2AC45C"/>
    <w:lvl w:ilvl="0" w:tplc="9122473C">
      <w:start w:val="3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932AD1"/>
    <w:multiLevelType w:val="hybridMultilevel"/>
    <w:tmpl w:val="B24218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60591009"/>
    <w:multiLevelType w:val="hybridMultilevel"/>
    <w:tmpl w:val="9E24457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60D5A72"/>
    <w:multiLevelType w:val="hybridMultilevel"/>
    <w:tmpl w:val="3564AB8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7980DE9"/>
    <w:multiLevelType w:val="hybridMultilevel"/>
    <w:tmpl w:val="C33A0C8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0"/>
  </w:num>
  <w:num w:numId="5">
    <w:abstractNumId w:val="8"/>
  </w:num>
  <w:num w:numId="6">
    <w:abstractNumId w:val="4"/>
  </w:num>
  <w:num w:numId="7">
    <w:abstractNumId w:val="9"/>
  </w:num>
  <w:num w:numId="8">
    <w:abstractNumId w:val="10"/>
  </w:num>
  <w:num w:numId="9">
    <w:abstractNumId w:val="2"/>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4B"/>
    <w:rsid w:val="00011CBB"/>
    <w:rsid w:val="00022C9D"/>
    <w:rsid w:val="0006004C"/>
    <w:rsid w:val="0007200D"/>
    <w:rsid w:val="00085052"/>
    <w:rsid w:val="000871EF"/>
    <w:rsid w:val="000B19F6"/>
    <w:rsid w:val="000C1709"/>
    <w:rsid w:val="000C38BA"/>
    <w:rsid w:val="000E6DA4"/>
    <w:rsid w:val="00135B52"/>
    <w:rsid w:val="00151C35"/>
    <w:rsid w:val="0015468E"/>
    <w:rsid w:val="00156C6C"/>
    <w:rsid w:val="001829E1"/>
    <w:rsid w:val="001D714E"/>
    <w:rsid w:val="001F17EB"/>
    <w:rsid w:val="002133AB"/>
    <w:rsid w:val="0022562F"/>
    <w:rsid w:val="0022761E"/>
    <w:rsid w:val="00250920"/>
    <w:rsid w:val="002712B5"/>
    <w:rsid w:val="00274608"/>
    <w:rsid w:val="00280155"/>
    <w:rsid w:val="0028048A"/>
    <w:rsid w:val="0028500C"/>
    <w:rsid w:val="002859DC"/>
    <w:rsid w:val="002A1970"/>
    <w:rsid w:val="002A4BB0"/>
    <w:rsid w:val="002B3FCA"/>
    <w:rsid w:val="002C3C08"/>
    <w:rsid w:val="002D6601"/>
    <w:rsid w:val="002D7493"/>
    <w:rsid w:val="002D7532"/>
    <w:rsid w:val="002E00D1"/>
    <w:rsid w:val="003077B8"/>
    <w:rsid w:val="00312D67"/>
    <w:rsid w:val="0031418D"/>
    <w:rsid w:val="00340E4D"/>
    <w:rsid w:val="0036084F"/>
    <w:rsid w:val="00360EA2"/>
    <w:rsid w:val="00370919"/>
    <w:rsid w:val="00372A6B"/>
    <w:rsid w:val="003B4B5D"/>
    <w:rsid w:val="003B7282"/>
    <w:rsid w:val="003C627F"/>
    <w:rsid w:val="003E6F36"/>
    <w:rsid w:val="003F0998"/>
    <w:rsid w:val="00400AE5"/>
    <w:rsid w:val="00406631"/>
    <w:rsid w:val="00412FAD"/>
    <w:rsid w:val="00421B8F"/>
    <w:rsid w:val="00427606"/>
    <w:rsid w:val="00480A3A"/>
    <w:rsid w:val="00484910"/>
    <w:rsid w:val="004A6C2A"/>
    <w:rsid w:val="004C5964"/>
    <w:rsid w:val="004E5C36"/>
    <w:rsid w:val="004E5D27"/>
    <w:rsid w:val="004F5F25"/>
    <w:rsid w:val="00500248"/>
    <w:rsid w:val="00500D33"/>
    <w:rsid w:val="00505B74"/>
    <w:rsid w:val="005129C3"/>
    <w:rsid w:val="00520661"/>
    <w:rsid w:val="00522750"/>
    <w:rsid w:val="005251D2"/>
    <w:rsid w:val="0052616D"/>
    <w:rsid w:val="00526410"/>
    <w:rsid w:val="00534BE3"/>
    <w:rsid w:val="005433A6"/>
    <w:rsid w:val="005662EB"/>
    <w:rsid w:val="005A2121"/>
    <w:rsid w:val="005A5631"/>
    <w:rsid w:val="005A7CA0"/>
    <w:rsid w:val="005B43D3"/>
    <w:rsid w:val="005E59BA"/>
    <w:rsid w:val="005F4F4A"/>
    <w:rsid w:val="005F6C4E"/>
    <w:rsid w:val="00607651"/>
    <w:rsid w:val="00607EF5"/>
    <w:rsid w:val="00634C0E"/>
    <w:rsid w:val="00637656"/>
    <w:rsid w:val="00637B11"/>
    <w:rsid w:val="00646C2A"/>
    <w:rsid w:val="006518DB"/>
    <w:rsid w:val="00651A96"/>
    <w:rsid w:val="00671184"/>
    <w:rsid w:val="006803EA"/>
    <w:rsid w:val="00683B01"/>
    <w:rsid w:val="006A3B0F"/>
    <w:rsid w:val="006B66B4"/>
    <w:rsid w:val="006C6A33"/>
    <w:rsid w:val="006D4033"/>
    <w:rsid w:val="006F6CF0"/>
    <w:rsid w:val="00702ACB"/>
    <w:rsid w:val="00704DFF"/>
    <w:rsid w:val="00721E41"/>
    <w:rsid w:val="0074520E"/>
    <w:rsid w:val="0077203A"/>
    <w:rsid w:val="007823B0"/>
    <w:rsid w:val="007829EA"/>
    <w:rsid w:val="00785F3A"/>
    <w:rsid w:val="007A26AF"/>
    <w:rsid w:val="007B12F7"/>
    <w:rsid w:val="007B6A21"/>
    <w:rsid w:val="007C3AA4"/>
    <w:rsid w:val="007C4928"/>
    <w:rsid w:val="007C59D8"/>
    <w:rsid w:val="007D45EB"/>
    <w:rsid w:val="007F7DC1"/>
    <w:rsid w:val="0080421B"/>
    <w:rsid w:val="008101B4"/>
    <w:rsid w:val="00822233"/>
    <w:rsid w:val="008412CC"/>
    <w:rsid w:val="00847F15"/>
    <w:rsid w:val="00854706"/>
    <w:rsid w:val="008928F6"/>
    <w:rsid w:val="00894788"/>
    <w:rsid w:val="008A2649"/>
    <w:rsid w:val="008C1CE1"/>
    <w:rsid w:val="008F773E"/>
    <w:rsid w:val="0091260D"/>
    <w:rsid w:val="00916618"/>
    <w:rsid w:val="00927E9B"/>
    <w:rsid w:val="00930A32"/>
    <w:rsid w:val="00931A42"/>
    <w:rsid w:val="0094036D"/>
    <w:rsid w:val="0094064C"/>
    <w:rsid w:val="009549C1"/>
    <w:rsid w:val="0095503A"/>
    <w:rsid w:val="00955101"/>
    <w:rsid w:val="00957032"/>
    <w:rsid w:val="00957E5E"/>
    <w:rsid w:val="00986FC4"/>
    <w:rsid w:val="009A7D7B"/>
    <w:rsid w:val="009B0957"/>
    <w:rsid w:val="009B6271"/>
    <w:rsid w:val="009C164F"/>
    <w:rsid w:val="009C1699"/>
    <w:rsid w:val="009D1A85"/>
    <w:rsid w:val="009D7031"/>
    <w:rsid w:val="009E03B8"/>
    <w:rsid w:val="009E0A8A"/>
    <w:rsid w:val="009E2281"/>
    <w:rsid w:val="009F1101"/>
    <w:rsid w:val="009F23F1"/>
    <w:rsid w:val="00A10299"/>
    <w:rsid w:val="00A51148"/>
    <w:rsid w:val="00A62BA3"/>
    <w:rsid w:val="00A6387B"/>
    <w:rsid w:val="00A72FA8"/>
    <w:rsid w:val="00A86300"/>
    <w:rsid w:val="00AA09AD"/>
    <w:rsid w:val="00AD2CDC"/>
    <w:rsid w:val="00B02806"/>
    <w:rsid w:val="00B257B5"/>
    <w:rsid w:val="00B47ED9"/>
    <w:rsid w:val="00B64EE5"/>
    <w:rsid w:val="00B66C70"/>
    <w:rsid w:val="00B7475B"/>
    <w:rsid w:val="00B8170A"/>
    <w:rsid w:val="00BF0D90"/>
    <w:rsid w:val="00C026BB"/>
    <w:rsid w:val="00C06F2F"/>
    <w:rsid w:val="00C14193"/>
    <w:rsid w:val="00C21A23"/>
    <w:rsid w:val="00C31A4A"/>
    <w:rsid w:val="00C72519"/>
    <w:rsid w:val="00C8257D"/>
    <w:rsid w:val="00CA009D"/>
    <w:rsid w:val="00CA2846"/>
    <w:rsid w:val="00CA28B3"/>
    <w:rsid w:val="00CB7E2B"/>
    <w:rsid w:val="00CC47B0"/>
    <w:rsid w:val="00CC4C25"/>
    <w:rsid w:val="00CD2A2C"/>
    <w:rsid w:val="00CD3249"/>
    <w:rsid w:val="00CE050C"/>
    <w:rsid w:val="00D26012"/>
    <w:rsid w:val="00D502E6"/>
    <w:rsid w:val="00D677F2"/>
    <w:rsid w:val="00D71F28"/>
    <w:rsid w:val="00D76EA2"/>
    <w:rsid w:val="00D8334B"/>
    <w:rsid w:val="00D875A6"/>
    <w:rsid w:val="00D9041E"/>
    <w:rsid w:val="00DA6495"/>
    <w:rsid w:val="00DD2020"/>
    <w:rsid w:val="00DD3D67"/>
    <w:rsid w:val="00E0175E"/>
    <w:rsid w:val="00E134E1"/>
    <w:rsid w:val="00E1578A"/>
    <w:rsid w:val="00E23D54"/>
    <w:rsid w:val="00E45057"/>
    <w:rsid w:val="00E6271C"/>
    <w:rsid w:val="00E64D0B"/>
    <w:rsid w:val="00E82504"/>
    <w:rsid w:val="00E86158"/>
    <w:rsid w:val="00EE6E8F"/>
    <w:rsid w:val="00EE6F62"/>
    <w:rsid w:val="00EF79D3"/>
    <w:rsid w:val="00F03920"/>
    <w:rsid w:val="00F054EA"/>
    <w:rsid w:val="00F32AD4"/>
    <w:rsid w:val="00F374D5"/>
    <w:rsid w:val="00F4351A"/>
    <w:rsid w:val="00F47C33"/>
    <w:rsid w:val="00F900D7"/>
    <w:rsid w:val="00FA1B4C"/>
    <w:rsid w:val="00FB3590"/>
    <w:rsid w:val="00FB4A07"/>
    <w:rsid w:val="00FC01E5"/>
    <w:rsid w:val="00FC0E11"/>
    <w:rsid w:val="00FD177B"/>
    <w:rsid w:val="00FE0445"/>
    <w:rsid w:val="00FE3E13"/>
    <w:rsid w:val="00FF35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50204"/>
  <w15:docId w15:val="{2D8AB866-99A8-4420-99F1-AB3EF878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4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D8334B"/>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334B"/>
    <w:rPr>
      <w:rFonts w:ascii="Arial" w:eastAsia="Times New Roman" w:hAnsi="Arial" w:cs="Arial"/>
      <w:b/>
      <w:bCs/>
      <w:kern w:val="32"/>
      <w:sz w:val="32"/>
      <w:szCs w:val="32"/>
      <w:lang w:eastAsia="sv-SE"/>
    </w:rPr>
  </w:style>
  <w:style w:type="paragraph" w:styleId="Sidhuvud">
    <w:name w:val="header"/>
    <w:basedOn w:val="Normal"/>
    <w:link w:val="SidhuvudChar"/>
    <w:rsid w:val="00D8334B"/>
    <w:pPr>
      <w:tabs>
        <w:tab w:val="center" w:pos="4536"/>
        <w:tab w:val="right" w:pos="9072"/>
      </w:tabs>
    </w:pPr>
  </w:style>
  <w:style w:type="character" w:customStyle="1" w:styleId="SidhuvudChar">
    <w:name w:val="Sidhuvud Char"/>
    <w:basedOn w:val="Standardstycketeckensnitt"/>
    <w:link w:val="Sidhuvud"/>
    <w:rsid w:val="00D8334B"/>
    <w:rPr>
      <w:rFonts w:ascii="Times New Roman" w:eastAsia="Times New Roman" w:hAnsi="Times New Roman" w:cs="Times New Roman"/>
      <w:sz w:val="24"/>
      <w:szCs w:val="24"/>
      <w:lang w:eastAsia="sv-SE"/>
    </w:rPr>
  </w:style>
  <w:style w:type="paragraph" w:styleId="Sidfot">
    <w:name w:val="footer"/>
    <w:basedOn w:val="Normal"/>
    <w:link w:val="SidfotChar"/>
    <w:rsid w:val="00D8334B"/>
    <w:pPr>
      <w:tabs>
        <w:tab w:val="center" w:pos="4536"/>
        <w:tab w:val="right" w:pos="9072"/>
      </w:tabs>
    </w:pPr>
  </w:style>
  <w:style w:type="character" w:customStyle="1" w:styleId="SidfotChar">
    <w:name w:val="Sidfot Char"/>
    <w:basedOn w:val="Standardstycketeckensnitt"/>
    <w:link w:val="Sidfot"/>
    <w:rsid w:val="00D8334B"/>
    <w:rPr>
      <w:rFonts w:ascii="Times New Roman" w:eastAsia="Times New Roman" w:hAnsi="Times New Roman" w:cs="Times New Roman"/>
      <w:sz w:val="24"/>
      <w:szCs w:val="24"/>
      <w:lang w:eastAsia="sv-SE"/>
    </w:rPr>
  </w:style>
  <w:style w:type="character" w:styleId="Sidnummer">
    <w:name w:val="page number"/>
    <w:basedOn w:val="Standardstycketeckensnitt"/>
    <w:rsid w:val="00D8334B"/>
  </w:style>
  <w:style w:type="paragraph" w:styleId="Liststycke">
    <w:name w:val="List Paragraph"/>
    <w:basedOn w:val="Normal"/>
    <w:uiPriority w:val="34"/>
    <w:qFormat/>
    <w:rsid w:val="00AD2CDC"/>
    <w:pPr>
      <w:ind w:left="720"/>
    </w:pPr>
    <w:rPr>
      <w:rFonts w:ascii="Calibri" w:eastAsiaTheme="minorHAnsi" w:hAnsi="Calibri"/>
      <w:sz w:val="22"/>
      <w:szCs w:val="22"/>
      <w:lang w:eastAsia="en-US"/>
    </w:rPr>
  </w:style>
  <w:style w:type="character" w:styleId="Hyperlnk">
    <w:name w:val="Hyperlink"/>
    <w:basedOn w:val="Standardstycketeckensnitt"/>
    <w:uiPriority w:val="99"/>
    <w:unhideWhenUsed/>
    <w:rsid w:val="00370919"/>
    <w:rPr>
      <w:color w:val="0000FF" w:themeColor="hyperlink"/>
      <w:u w:val="single"/>
    </w:rPr>
  </w:style>
  <w:style w:type="table" w:styleId="Tabellrutnt">
    <w:name w:val="Table Grid"/>
    <w:basedOn w:val="Normaltabell"/>
    <w:uiPriority w:val="59"/>
    <w:rsid w:val="000C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C170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C1709"/>
    <w:rPr>
      <w:rFonts w:ascii="Lucida Grande" w:eastAsia="Times New Roman" w:hAnsi="Lucida Grande" w:cs="Lucida Grande"/>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2263">
      <w:bodyDiv w:val="1"/>
      <w:marLeft w:val="0"/>
      <w:marRight w:val="0"/>
      <w:marTop w:val="0"/>
      <w:marBottom w:val="0"/>
      <w:divBdr>
        <w:top w:val="none" w:sz="0" w:space="0" w:color="auto"/>
        <w:left w:val="none" w:sz="0" w:space="0" w:color="auto"/>
        <w:bottom w:val="none" w:sz="0" w:space="0" w:color="auto"/>
        <w:right w:val="none" w:sz="0" w:space="0" w:color="auto"/>
      </w:divBdr>
    </w:div>
    <w:div w:id="396703527">
      <w:bodyDiv w:val="1"/>
      <w:marLeft w:val="0"/>
      <w:marRight w:val="0"/>
      <w:marTop w:val="0"/>
      <w:marBottom w:val="0"/>
      <w:divBdr>
        <w:top w:val="none" w:sz="0" w:space="0" w:color="auto"/>
        <w:left w:val="none" w:sz="0" w:space="0" w:color="auto"/>
        <w:bottom w:val="none" w:sz="0" w:space="0" w:color="auto"/>
        <w:right w:val="none" w:sz="0" w:space="0" w:color="auto"/>
      </w:divBdr>
    </w:div>
    <w:div w:id="646864294">
      <w:bodyDiv w:val="1"/>
      <w:marLeft w:val="0"/>
      <w:marRight w:val="0"/>
      <w:marTop w:val="0"/>
      <w:marBottom w:val="0"/>
      <w:divBdr>
        <w:top w:val="none" w:sz="0" w:space="0" w:color="auto"/>
        <w:left w:val="none" w:sz="0" w:space="0" w:color="auto"/>
        <w:bottom w:val="none" w:sz="0" w:space="0" w:color="auto"/>
        <w:right w:val="none" w:sz="0" w:space="0" w:color="auto"/>
      </w:divBdr>
    </w:div>
    <w:div w:id="1117993751">
      <w:bodyDiv w:val="1"/>
      <w:marLeft w:val="0"/>
      <w:marRight w:val="0"/>
      <w:marTop w:val="0"/>
      <w:marBottom w:val="0"/>
      <w:divBdr>
        <w:top w:val="none" w:sz="0" w:space="0" w:color="auto"/>
        <w:left w:val="none" w:sz="0" w:space="0" w:color="auto"/>
        <w:bottom w:val="none" w:sz="0" w:space="0" w:color="auto"/>
        <w:right w:val="none" w:sz="0" w:space="0" w:color="auto"/>
      </w:divBdr>
    </w:div>
    <w:div w:id="1158116100">
      <w:bodyDiv w:val="1"/>
      <w:marLeft w:val="0"/>
      <w:marRight w:val="0"/>
      <w:marTop w:val="0"/>
      <w:marBottom w:val="0"/>
      <w:divBdr>
        <w:top w:val="none" w:sz="0" w:space="0" w:color="auto"/>
        <w:left w:val="none" w:sz="0" w:space="0" w:color="auto"/>
        <w:bottom w:val="none" w:sz="0" w:space="0" w:color="auto"/>
        <w:right w:val="none" w:sz="0" w:space="0" w:color="auto"/>
      </w:divBdr>
    </w:div>
    <w:div w:id="12750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1343</Words>
  <Characters>7118</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VGR</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andbo9</dc:creator>
  <cp:lastModifiedBy>Eva-Lotta Emanuelsson</cp:lastModifiedBy>
  <cp:revision>4</cp:revision>
  <cp:lastPrinted>2014-09-12T14:31:00Z</cp:lastPrinted>
  <dcterms:created xsi:type="dcterms:W3CDTF">2020-10-21T14:22:00Z</dcterms:created>
  <dcterms:modified xsi:type="dcterms:W3CDTF">2020-12-03T12:55:00Z</dcterms:modified>
</cp:coreProperties>
</file>